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A6F9" w14:textId="38DF66F9" w:rsidR="006E5166" w:rsidRPr="006E5166" w:rsidRDefault="006E5166" w:rsidP="006E5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66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43DD7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6E516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69468C60" w14:textId="3AF9596B" w:rsidR="006E5166" w:rsidRPr="006E5166" w:rsidRDefault="00243DD7" w:rsidP="006E5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Дырестуйская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6E5166" w:rsidRPr="006E5166">
        <w:rPr>
          <w:rFonts w:ascii="Times New Roman" w:hAnsi="Times New Roman" w:cs="Times New Roman"/>
          <w:b/>
          <w:sz w:val="24"/>
          <w:szCs w:val="24"/>
        </w:rPr>
        <w:t>»</w:t>
      </w:r>
    </w:p>
    <w:p w14:paraId="1ACCB4D0" w14:textId="77777777" w:rsidR="00985043" w:rsidRDefault="00985043" w:rsidP="0098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4737B" w14:textId="77777777" w:rsidR="00985043" w:rsidRDefault="00985043" w:rsidP="0098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207C1" w14:textId="524F2A1F" w:rsidR="00557674" w:rsidRPr="002D73D0" w:rsidRDefault="00D6631A" w:rsidP="0098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3D0">
        <w:rPr>
          <w:rFonts w:ascii="Times New Roman" w:hAnsi="Times New Roman" w:cs="Times New Roman"/>
          <w:sz w:val="24"/>
          <w:szCs w:val="24"/>
        </w:rPr>
        <w:t>ПРИНЯТО:</w:t>
      </w:r>
      <w:r w:rsidR="00A111F5" w:rsidRPr="002D7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УТВЕРЖДАЮ</w:t>
      </w:r>
      <w:r w:rsidR="00557674" w:rsidRPr="002D73D0">
        <w:rPr>
          <w:rFonts w:ascii="Times New Roman" w:hAnsi="Times New Roman" w:cs="Times New Roman"/>
          <w:sz w:val="24"/>
          <w:szCs w:val="24"/>
        </w:rPr>
        <w:t>:</w:t>
      </w:r>
    </w:p>
    <w:p w14:paraId="3619A996" w14:textId="23E3942B" w:rsidR="00D6631A" w:rsidRPr="002D73D0" w:rsidRDefault="00D6631A" w:rsidP="0098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3D0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="00557674" w:rsidRPr="002D73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3DD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7674" w:rsidRPr="002D73D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43DD7">
        <w:rPr>
          <w:rFonts w:ascii="Times New Roman" w:hAnsi="Times New Roman" w:cs="Times New Roman"/>
          <w:sz w:val="24"/>
          <w:szCs w:val="24"/>
        </w:rPr>
        <w:t>школы:</w:t>
      </w:r>
      <w:r w:rsidR="00557674" w:rsidRPr="002D7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86804" w14:textId="62FF210C" w:rsidR="00D6631A" w:rsidRPr="002D73D0" w:rsidRDefault="00243DD7" w:rsidP="0098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Дырестуйская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3F7752" w:rsidRPr="002D7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7752" w:rsidRPr="002D73D0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</w:t>
      </w:r>
      <w:r w:rsidR="003F7752" w:rsidRPr="002D73D0">
        <w:rPr>
          <w:rFonts w:ascii="Times New Roman" w:hAnsi="Times New Roman" w:cs="Times New Roman"/>
          <w:sz w:val="24"/>
          <w:szCs w:val="24"/>
        </w:rPr>
        <w:t>/</w:t>
      </w:r>
    </w:p>
    <w:p w14:paraId="512FC14A" w14:textId="3017239A" w:rsidR="00D6631A" w:rsidRPr="002D73D0" w:rsidRDefault="00D6631A" w:rsidP="0098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771C4" w14:textId="77777777" w:rsidR="00C1359B" w:rsidRPr="002D73D0" w:rsidRDefault="00C1359B" w:rsidP="0098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3D0">
        <w:rPr>
          <w:rFonts w:ascii="Times New Roman" w:hAnsi="Times New Roman" w:cs="Times New Roman"/>
          <w:sz w:val="24"/>
          <w:szCs w:val="24"/>
        </w:rPr>
        <w:t xml:space="preserve">Протокол № </w:t>
      </w:r>
    </w:p>
    <w:p w14:paraId="02BD9E1F" w14:textId="34662AB3" w:rsidR="00D6631A" w:rsidRPr="002D73D0" w:rsidRDefault="00C1359B" w:rsidP="0098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3D0">
        <w:rPr>
          <w:rFonts w:ascii="Times New Roman" w:hAnsi="Times New Roman" w:cs="Times New Roman"/>
          <w:sz w:val="24"/>
          <w:szCs w:val="24"/>
        </w:rPr>
        <w:t>От «</w:t>
      </w:r>
      <w:r w:rsidR="00243DD7">
        <w:rPr>
          <w:rFonts w:ascii="Times New Roman" w:hAnsi="Times New Roman" w:cs="Times New Roman"/>
          <w:sz w:val="24"/>
          <w:szCs w:val="24"/>
        </w:rPr>
        <w:t xml:space="preserve">___» _________2022 </w:t>
      </w:r>
      <w:r w:rsidR="00A111F5" w:rsidRPr="002D73D0">
        <w:rPr>
          <w:rFonts w:ascii="Times New Roman" w:hAnsi="Times New Roman" w:cs="Times New Roman"/>
          <w:sz w:val="24"/>
          <w:szCs w:val="24"/>
        </w:rPr>
        <w:t>г.</w:t>
      </w:r>
    </w:p>
    <w:p w14:paraId="5D70C1D2" w14:textId="77777777" w:rsidR="004B187E" w:rsidRDefault="004B187E" w:rsidP="004B187E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2A8CC8F4" w14:textId="77777777" w:rsidR="004B187E" w:rsidRDefault="004B187E" w:rsidP="004B187E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14:paraId="284B63C1" w14:textId="25598D55" w:rsidR="004B187E" w:rsidRPr="004B187E" w:rsidRDefault="004B187E" w:rsidP="004B187E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4B187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ПРОГРАММА</w:t>
      </w:r>
    </w:p>
    <w:p w14:paraId="27149CF5" w14:textId="77777777" w:rsidR="00243DD7" w:rsidRDefault="004B187E" w:rsidP="004B1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87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по формированию законопослушного поведения</w:t>
      </w:r>
      <w:r w:rsidR="00243D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F3E9B3B" w14:textId="5CD61E6C" w:rsidR="004B187E" w:rsidRPr="004B187E" w:rsidRDefault="00243DD7" w:rsidP="004B18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несовершеннолетних обучающихся </w:t>
      </w:r>
    </w:p>
    <w:p w14:paraId="4FD62882" w14:textId="77777777" w:rsidR="004B187E" w:rsidRPr="004B187E" w:rsidRDefault="004B187E" w:rsidP="004B1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5DCE9A7" w14:textId="77777777" w:rsidR="004B187E" w:rsidRPr="004B187E" w:rsidRDefault="004B187E" w:rsidP="004B187E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66FC911E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5829DB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 – 1 год</w:t>
      </w:r>
    </w:p>
    <w:p w14:paraId="0B4A7700" w14:textId="73024202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Разработана для учащихся 1 – 11 классов</w:t>
      </w:r>
    </w:p>
    <w:p w14:paraId="42C3F692" w14:textId="77777777" w:rsidR="004B187E" w:rsidRPr="004B187E" w:rsidRDefault="004B187E" w:rsidP="004B1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E8328B" w14:textId="77777777" w:rsidR="00243DD7" w:rsidRDefault="004B187E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3D191E51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ACE42B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59F0A6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71DADC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E5F980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A1533A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02CCF6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7DBAA1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6D9459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E0D65A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8C0121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B9F7D4" w14:textId="77777777" w:rsidR="00243DD7" w:rsidRDefault="00243DD7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6527F5" w14:textId="29141EF0" w:rsidR="00243DD7" w:rsidRDefault="00243DD7" w:rsidP="00243DD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 г.</w:t>
      </w:r>
    </w:p>
    <w:p w14:paraId="72D71904" w14:textId="08E7BBB7" w:rsidR="004B187E" w:rsidRPr="004B187E" w:rsidRDefault="004B187E" w:rsidP="004B187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Программа разработана на основе следующих документов:</w:t>
      </w:r>
    </w:p>
    <w:p w14:paraId="40E7A524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1. Конституция Российской Федерации.</w:t>
      </w:r>
    </w:p>
    <w:p w14:paraId="11B72521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2. Федеральный закон «Об образовании в РФ» (с изменениями и дополнениями) от 29.12.2012 № 273-ФЗ.</w:t>
      </w:r>
    </w:p>
    <w:p w14:paraId="3A182EAB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3. Уголовный кодекс Российской Федерации от 13.09.96 № 63-ФЗ (с изменениями и дополнениями).</w:t>
      </w:r>
    </w:p>
    <w:p w14:paraId="4CC31B21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4. Уголовно-процессуальный кодекс Российской Федерации от 18.12.2001№ 174-ФЗ (с изменениями и дополнениями).</w:t>
      </w:r>
    </w:p>
    <w:p w14:paraId="73F4A5FD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14:paraId="0B90D56C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6. Семейный кодекс Российской Федерации от 29.12.1995 № 223-ФЗ (с изменениями и дополнениями).</w:t>
      </w:r>
    </w:p>
    <w:p w14:paraId="4E58431C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14:paraId="2B136FD3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14:paraId="23B5C5A6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9. Конвенция о правах ребенка от 26.01.1990.</w:t>
      </w:r>
    </w:p>
    <w:p w14:paraId="0F6C3C89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10. Федеральный закон от 24.07.1998 № 124-ФЗ «Об основных гарантиях прав ребенка в Российской Федерации».</w:t>
      </w:r>
    </w:p>
    <w:p w14:paraId="465B1555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11. Федеральный закон от 10.07.2001 № 87-ФЗ «Об ограничении курения табака».</w:t>
      </w:r>
    </w:p>
    <w:p w14:paraId="2F4E353F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12. Приказ Министерства образования Российской Федерации от 28.02.2000 № 619 «О концепции профилактики злоупотребления психоактивных веществ в образовательной среде».</w:t>
      </w:r>
    </w:p>
    <w:p w14:paraId="665D83C8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13. Приказ министерства общего и профессионального образования РФ от  23.03.99 № 718 «О мерах по предупреждению злоупотребления психоактивными веществами среди несовершеннолетних и молодежи».</w:t>
      </w:r>
    </w:p>
    <w:p w14:paraId="2C957DF4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14:paraId="7E0DBB80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14:paraId="6FDF10BD" w14:textId="77777777" w:rsidR="004B187E" w:rsidRPr="004B187E" w:rsidRDefault="004B187E" w:rsidP="004B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4B187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2008 г</w:t>
        </w:r>
      </w:smartTag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14:paraId="5B920A96" w14:textId="77777777" w:rsidR="004B187E" w:rsidRPr="004B187E" w:rsidRDefault="004B187E" w:rsidP="004B1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CACF3F0" w14:textId="77777777" w:rsidR="004B187E" w:rsidRPr="004B187E" w:rsidRDefault="004B187E" w:rsidP="004B1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I.    Основные положения Программы</w:t>
      </w:r>
    </w:p>
    <w:p w14:paraId="6216F0B0" w14:textId="77777777" w:rsidR="004B187E" w:rsidRPr="004B187E" w:rsidRDefault="004B187E" w:rsidP="004B18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1C7A1D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 Пояснительная записка</w:t>
      </w:r>
    </w:p>
    <w:p w14:paraId="50856CC5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14:paraId="29AAB149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14:paraId="146010B1" w14:textId="77777777" w:rsidR="004B187E" w:rsidRPr="004B187E" w:rsidRDefault="004B187E" w:rsidP="004B18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14:paraId="446D219B" w14:textId="77777777" w:rsidR="004B187E" w:rsidRPr="004B187E" w:rsidRDefault="004B187E" w:rsidP="004B18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14:paraId="29AEFFD7" w14:textId="77777777" w:rsidR="004B187E" w:rsidRPr="004B187E" w:rsidRDefault="004B187E" w:rsidP="004B18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14:paraId="3999AE5A" w14:textId="38AB44FB" w:rsidR="004B187E" w:rsidRPr="004B187E" w:rsidRDefault="004B187E" w:rsidP="004B18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воспитания правовой культуры, формирования законопослушного поведения школьников.</w:t>
      </w:r>
    </w:p>
    <w:p w14:paraId="57C284F7" w14:textId="261B1275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     В Федеральном Законе «Об основах системы профилактики безнадзорности и правонарушений несовершеннолетних» №120 от   24.06.1999г.(с изменениями на 13.07.2015), ст.14.5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14:paraId="5C73E280" w14:textId="43C0A525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 В последние годы проблема безнадзорности, беспризорности детей школьного возраста стала одной из главных. Рост правонарушений и преступности в обществе, </w:t>
      </w:r>
      <w:proofErr w:type="gramStart"/>
      <w:r w:rsidR="002427E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242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следовательно</w:t>
      </w:r>
      <w:r w:rsidR="00242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в среде школьников, рост неблагополучных семей, а также семей находящихся в социально-опасном положении и не занимающихся воспитанием, содержанием детей является основанием воспитания правовой культуры, формирования законопослушного поведения как учащихся, так и их родителей.</w:t>
      </w:r>
    </w:p>
    <w:p w14:paraId="64C5427B" w14:textId="53C0142A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воспитания гражданина.</w:t>
      </w:r>
    </w:p>
    <w:p w14:paraId="7E945DCB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DF3148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   Цель и задачи Программы</w:t>
      </w:r>
    </w:p>
    <w:p w14:paraId="39724670" w14:textId="318688F6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   Цель - 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профилактика безнадзорности, правонарушений и преступлений школьников, воспитание основ безопасности.</w:t>
      </w:r>
    </w:p>
    <w:p w14:paraId="700501C3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Задачи программы:</w:t>
      </w:r>
    </w:p>
    <w:p w14:paraId="0B219632" w14:textId="11410E33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Воспитание у школьников уважения к Закону, правопорядку, позитивным нравственно-правовым нормам.</w:t>
      </w:r>
    </w:p>
    <w:p w14:paraId="228BB57D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14:paraId="64BE2E29" w14:textId="6E74A851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  Активизация разъяснительной работы среди учащихся и родителей по правовым вопросам и разрешению конфликтных ситуаций в семье.              </w:t>
      </w:r>
    </w:p>
    <w:p w14:paraId="6EFDCC1C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бережного отношения к своему физическому и психическому здоровью.</w:t>
      </w:r>
    </w:p>
    <w:p w14:paraId="198C399F" w14:textId="77777777" w:rsidR="004B187E" w:rsidRPr="004B187E" w:rsidRDefault="004B187E" w:rsidP="004B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8B4E85" w14:textId="77777777" w:rsidR="004B187E" w:rsidRPr="004B187E" w:rsidRDefault="004B187E" w:rsidP="004B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Закону №120-ФЗ, в компетенцию образовательных учреждений входят следующие задачи:</w:t>
      </w:r>
    </w:p>
    <w:p w14:paraId="02502248" w14:textId="77777777" w:rsidR="004B187E" w:rsidRPr="004B187E" w:rsidRDefault="004B187E" w:rsidP="004B1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14:paraId="573FCF17" w14:textId="77777777" w:rsidR="004B187E" w:rsidRPr="004B187E" w:rsidRDefault="004B187E" w:rsidP="004B1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4B187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Несовершеннолетний, находящийся в социально-опасном положении</w:t>
      </w:r>
      <w:r w:rsidRPr="004B18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14:paraId="45F88245" w14:textId="77777777" w:rsidR="004B187E" w:rsidRPr="004B187E" w:rsidRDefault="004B187E" w:rsidP="004B1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Выявление семей, находящихся в социально-опасном положении. </w:t>
      </w:r>
      <w:r w:rsidRPr="004B187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Семья, находящаяся в социально-опасном положении</w:t>
      </w:r>
      <w:r w:rsidRPr="004B18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14:paraId="69AA6489" w14:textId="77777777" w:rsidR="004B187E" w:rsidRPr="004B187E" w:rsidRDefault="004B187E" w:rsidP="004B1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14:paraId="48DFC2F2" w14:textId="77777777" w:rsidR="004B187E" w:rsidRPr="004B187E" w:rsidRDefault="004B187E" w:rsidP="004B18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мер по реализации программ и методик, направленных на формирование законопослушного поведения.</w:t>
      </w:r>
    </w:p>
    <w:p w14:paraId="4B469C53" w14:textId="77777777" w:rsidR="004B187E" w:rsidRPr="004B187E" w:rsidRDefault="004B187E" w:rsidP="004B187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E7F0E5" w14:textId="77777777" w:rsidR="004B187E" w:rsidRPr="004B187E" w:rsidRDefault="004B187E" w:rsidP="004B187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 Общая характеристика содержания работы.</w:t>
      </w:r>
    </w:p>
    <w:p w14:paraId="53116BBD" w14:textId="77777777" w:rsidR="004B187E" w:rsidRPr="004B187E" w:rsidRDefault="004B187E" w:rsidP="004B187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E5F16E3" w14:textId="77777777" w:rsidR="004B187E" w:rsidRPr="004B187E" w:rsidRDefault="004B187E" w:rsidP="004B1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2.1. Основные аспекты Программы:</w:t>
      </w:r>
    </w:p>
    <w:p w14:paraId="00FDEB85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Ликвидация пробелов в знаниях учащихся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14:paraId="2840F3C2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Работа с учащимися, пропускающими занятия без уважительной причины, 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14:paraId="5ED413EC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Организация досуга учащихся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14:paraId="090D1DCA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Пропаганда здорового образа жизни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исходить из потребностей детей и их естественного природного потенциала. </w:t>
      </w:r>
    </w:p>
    <w:p w14:paraId="573C9078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Правовое воспитание.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14:paraId="497F2D60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Профилактика наркомании и токсикомании. </w:t>
      </w:r>
    </w:p>
    <w:p w14:paraId="2EFC974A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Предупреждение вовлечения учащихся в экстремистские организации. 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8.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по выявлению учащихся и семей, находящихся в социально-опасном положении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КДН органов внутренних дел, особенно в семьи, состоящие на учете.</w:t>
      </w:r>
    </w:p>
    <w:p w14:paraId="2B44BC70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Проведение индивидуальной профилактической работы. 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важнейших направлений профилактической школьной деятельности является выявление, постановка на учет учащихся с асоциальным поведением индивидуальная работа с ними.</w:t>
      </w:r>
    </w:p>
    <w:p w14:paraId="06FDE444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52AB46E" w14:textId="77777777" w:rsidR="004B187E" w:rsidRPr="004B187E" w:rsidRDefault="004B187E" w:rsidP="004B18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Структура программы</w:t>
      </w:r>
    </w:p>
    <w:p w14:paraId="6258D4D9" w14:textId="77777777" w:rsidR="004B187E" w:rsidRPr="004B187E" w:rsidRDefault="004B187E" w:rsidP="004B1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</w:t>
      </w:r>
      <w:r w:rsidRPr="004B1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Pr="004B1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 возрасту наиболее значимо </w:t>
      </w:r>
      <w:r w:rsidRPr="004B18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выделение группы детей младшего школьного возраста                            (7 - 10 лет), среднего школьного возраста (11 – 14 лет), старшего подросткового возраста (15 – 16 лет), юношеского возраста (17 – 18 лет).  В соответствии с этим  курс </w:t>
      </w:r>
      <w:r w:rsidRPr="004B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</w:t>
      </w:r>
      <w:r w:rsidRPr="004B1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четырех  модулей</w:t>
      </w:r>
      <w:r w:rsidRPr="004B18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4EA7076" w14:textId="77777777" w:rsidR="004B187E" w:rsidRPr="004B187E" w:rsidRDefault="004B187E" w:rsidP="004B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Модуль</w:t>
      </w:r>
      <w:r w:rsidRPr="004B18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 «Я познаю себя»      (для учащихся 1-4 классов),  </w:t>
      </w:r>
    </w:p>
    <w:p w14:paraId="30E91A5D" w14:textId="77777777" w:rsidR="004B187E" w:rsidRPr="004B187E" w:rsidRDefault="004B187E" w:rsidP="004B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Модуль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:  «Я и они»</w:t>
      </w: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(для учащихся 5-7 классов), </w:t>
      </w:r>
    </w:p>
    <w:p w14:paraId="79A51DCD" w14:textId="77777777" w:rsidR="004B187E" w:rsidRPr="004B187E" w:rsidRDefault="004B187E" w:rsidP="004B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Модуль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«Я познаю других» (для учащихся  8-9 классов),   </w:t>
      </w:r>
    </w:p>
    <w:p w14:paraId="4E752E45" w14:textId="77777777" w:rsidR="004B187E" w:rsidRPr="004B187E" w:rsidRDefault="004B187E" w:rsidP="004B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Модуль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:  «Мой нравственный</w:t>
      </w: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выбор»  (для учащихся 10-11 классов).</w:t>
      </w:r>
    </w:p>
    <w:p w14:paraId="007CDD05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37B506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программы  1 учебный год</w:t>
      </w:r>
    </w:p>
    <w:p w14:paraId="61288776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12EF9D" w14:textId="77777777" w:rsid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25EF19E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683090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1BC906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3FBB450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411F54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5BB12E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A91F7C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298F92" w14:textId="77777777" w:rsidR="00243DD7" w:rsidRPr="004B187E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7F23FD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 мероприятий по реализации программы</w:t>
      </w:r>
    </w:p>
    <w:p w14:paraId="21948577" w14:textId="77777777" w:rsid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DA4CFA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C7E312" w14:textId="77777777" w:rsidR="00243DD7" w:rsidRPr="004B187E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19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499"/>
        <w:gridCol w:w="2152"/>
        <w:gridCol w:w="2578"/>
      </w:tblGrid>
      <w:tr w:rsidR="004B187E" w:rsidRPr="004B187E" w14:paraId="1D95F861" w14:textId="77777777" w:rsidTr="008F26BE">
        <w:trPr>
          <w:trHeight w:val="356"/>
        </w:trPr>
        <w:tc>
          <w:tcPr>
            <w:tcW w:w="561" w:type="dxa"/>
          </w:tcPr>
          <w:p w14:paraId="59D0F6ED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19" w:type="dxa"/>
          </w:tcPr>
          <w:p w14:paraId="409DD3FD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35" w:type="dxa"/>
          </w:tcPr>
          <w:p w14:paraId="01DA6E5A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80" w:type="dxa"/>
          </w:tcPr>
          <w:p w14:paraId="33C8133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187E" w:rsidRPr="004B187E" w14:paraId="0DA1C19F" w14:textId="77777777" w:rsidTr="008F26BE">
        <w:trPr>
          <w:trHeight w:val="699"/>
        </w:trPr>
        <w:tc>
          <w:tcPr>
            <w:tcW w:w="561" w:type="dxa"/>
          </w:tcPr>
          <w:p w14:paraId="1D66721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9" w:type="dxa"/>
          </w:tcPr>
          <w:p w14:paraId="7E338F74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2135" w:type="dxa"/>
          </w:tcPr>
          <w:p w14:paraId="1B1350B3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2580" w:type="dxa"/>
          </w:tcPr>
          <w:p w14:paraId="4F0BAABC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руководители, зам. директора </w:t>
            </w:r>
          </w:p>
        </w:tc>
      </w:tr>
      <w:tr w:rsidR="004B187E" w:rsidRPr="004B187E" w14:paraId="00D30E79" w14:textId="77777777" w:rsidTr="008F26BE">
        <w:trPr>
          <w:trHeight w:val="1056"/>
        </w:trPr>
        <w:tc>
          <w:tcPr>
            <w:tcW w:w="561" w:type="dxa"/>
          </w:tcPr>
          <w:p w14:paraId="118DA3A4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9" w:type="dxa"/>
          </w:tcPr>
          <w:p w14:paraId="01CB8ADF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2135" w:type="dxa"/>
          </w:tcPr>
          <w:p w14:paraId="789B3AA4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80" w:type="dxa"/>
          </w:tcPr>
          <w:p w14:paraId="7625972B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14:paraId="1B254BA1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4B187E" w:rsidRPr="004B187E" w14:paraId="7C30E203" w14:textId="77777777" w:rsidTr="008F26BE">
        <w:trPr>
          <w:trHeight w:val="1426"/>
        </w:trPr>
        <w:tc>
          <w:tcPr>
            <w:tcW w:w="561" w:type="dxa"/>
          </w:tcPr>
          <w:p w14:paraId="3BDEE72A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19" w:type="dxa"/>
          </w:tcPr>
          <w:p w14:paraId="7156FA5E" w14:textId="77777777" w:rsidR="004B187E" w:rsidRPr="004B187E" w:rsidRDefault="004B187E" w:rsidP="004B1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135" w:type="dxa"/>
          </w:tcPr>
          <w:p w14:paraId="30CFD1B9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Сентябрь, в течение учебного года</w:t>
            </w:r>
          </w:p>
        </w:tc>
        <w:tc>
          <w:tcPr>
            <w:tcW w:w="2580" w:type="dxa"/>
          </w:tcPr>
          <w:p w14:paraId="2FAD7D80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14:paraId="2DB4626E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4B187E" w:rsidRPr="004B187E" w14:paraId="1A95E5CA" w14:textId="77777777" w:rsidTr="008F26BE">
        <w:trPr>
          <w:trHeight w:val="1056"/>
        </w:trPr>
        <w:tc>
          <w:tcPr>
            <w:tcW w:w="561" w:type="dxa"/>
          </w:tcPr>
          <w:p w14:paraId="7A5B74F0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9" w:type="dxa"/>
          </w:tcPr>
          <w:p w14:paraId="21A2121A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2135" w:type="dxa"/>
          </w:tcPr>
          <w:p w14:paraId="619D2D1C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80" w:type="dxa"/>
          </w:tcPr>
          <w:p w14:paraId="65D877D1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14:paraId="3C79754D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инспектор ПДН.</w:t>
            </w:r>
          </w:p>
        </w:tc>
      </w:tr>
      <w:tr w:rsidR="004B187E" w:rsidRPr="004B187E" w14:paraId="51A6CA57" w14:textId="77777777" w:rsidTr="008F26BE">
        <w:trPr>
          <w:trHeight w:val="1413"/>
        </w:trPr>
        <w:tc>
          <w:tcPr>
            <w:tcW w:w="561" w:type="dxa"/>
          </w:tcPr>
          <w:p w14:paraId="039D2F8F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9" w:type="dxa"/>
          </w:tcPr>
          <w:p w14:paraId="403624C4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и проведение  “Дня здоровья”</w:t>
            </w:r>
          </w:p>
          <w:p w14:paraId="782D464C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14:paraId="7BEEBC4E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80" w:type="dxa"/>
          </w:tcPr>
          <w:p w14:paraId="10BAEF5B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руководители, </w:t>
            </w:r>
          </w:p>
          <w:p w14:paraId="6E7D22A3" w14:textId="47130CEE" w:rsidR="004B187E" w:rsidRPr="004B187E" w:rsidRDefault="00243DD7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4B187E"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4B187E" w:rsidRPr="004B187E" w14:paraId="15A9D2AF" w14:textId="77777777" w:rsidTr="008F26BE">
        <w:trPr>
          <w:trHeight w:val="1056"/>
        </w:trPr>
        <w:tc>
          <w:tcPr>
            <w:tcW w:w="561" w:type="dxa"/>
          </w:tcPr>
          <w:p w14:paraId="06AD40A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19" w:type="dxa"/>
          </w:tcPr>
          <w:p w14:paraId="3F96005D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социально-</w:t>
            </w:r>
          </w:p>
          <w:p w14:paraId="7898C460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психологического   тестирования </w:t>
            </w:r>
          </w:p>
          <w:p w14:paraId="17B299DA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учащихся 7-х-11-х классов.</w:t>
            </w:r>
          </w:p>
        </w:tc>
        <w:tc>
          <w:tcPr>
            <w:tcW w:w="2135" w:type="dxa"/>
          </w:tcPr>
          <w:p w14:paraId="39C5072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580" w:type="dxa"/>
          </w:tcPr>
          <w:p w14:paraId="56B03D88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235667E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4B187E" w:rsidRPr="004B187E" w14:paraId="44971B58" w14:textId="77777777" w:rsidTr="008F26BE">
        <w:trPr>
          <w:trHeight w:val="1426"/>
        </w:trPr>
        <w:tc>
          <w:tcPr>
            <w:tcW w:w="561" w:type="dxa"/>
          </w:tcPr>
          <w:p w14:paraId="2F042E0F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519" w:type="dxa"/>
          </w:tcPr>
          <w:p w14:paraId="4E67CEEA" w14:textId="77777777" w:rsidR="004B187E" w:rsidRPr="004B187E" w:rsidRDefault="004B187E" w:rsidP="004B1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135" w:type="dxa"/>
          </w:tcPr>
          <w:p w14:paraId="7F79BC33" w14:textId="77777777" w:rsidR="004B187E" w:rsidRPr="004B187E" w:rsidRDefault="004B187E" w:rsidP="004B1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 время месячников, дней профилактики</w:t>
            </w:r>
          </w:p>
        </w:tc>
        <w:tc>
          <w:tcPr>
            <w:tcW w:w="2580" w:type="dxa"/>
          </w:tcPr>
          <w:p w14:paraId="7C35DE85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14:paraId="39A68708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4B187E" w:rsidRPr="004B187E" w14:paraId="434AE184" w14:textId="77777777" w:rsidTr="008F26BE">
        <w:trPr>
          <w:trHeight w:val="1413"/>
        </w:trPr>
        <w:tc>
          <w:tcPr>
            <w:tcW w:w="561" w:type="dxa"/>
          </w:tcPr>
          <w:p w14:paraId="7400C5D9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19" w:type="dxa"/>
          </w:tcPr>
          <w:p w14:paraId="5CB30F9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2135" w:type="dxa"/>
          </w:tcPr>
          <w:p w14:paraId="5C69F423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80" w:type="dxa"/>
          </w:tcPr>
          <w:p w14:paraId="67C7CC36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14:paraId="76F22A3A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4B187E" w:rsidRPr="004B187E" w14:paraId="5A9052B8" w14:textId="77777777" w:rsidTr="008F26BE">
        <w:trPr>
          <w:trHeight w:val="699"/>
        </w:trPr>
        <w:tc>
          <w:tcPr>
            <w:tcW w:w="561" w:type="dxa"/>
          </w:tcPr>
          <w:p w14:paraId="2ABA54E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19" w:type="dxa"/>
          </w:tcPr>
          <w:p w14:paraId="4957F47D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спортивных соревнованиях</w:t>
            </w:r>
          </w:p>
        </w:tc>
        <w:tc>
          <w:tcPr>
            <w:tcW w:w="2135" w:type="dxa"/>
          </w:tcPr>
          <w:p w14:paraId="4E4B3FB1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80" w:type="dxa"/>
          </w:tcPr>
          <w:p w14:paraId="37D752CD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физ. культуры</w:t>
            </w:r>
          </w:p>
        </w:tc>
      </w:tr>
      <w:tr w:rsidR="004B187E" w:rsidRPr="004B187E" w14:paraId="7D69487D" w14:textId="77777777" w:rsidTr="008F26BE">
        <w:trPr>
          <w:trHeight w:val="1069"/>
        </w:trPr>
        <w:tc>
          <w:tcPr>
            <w:tcW w:w="561" w:type="dxa"/>
          </w:tcPr>
          <w:p w14:paraId="6DC24B49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19" w:type="dxa"/>
          </w:tcPr>
          <w:p w14:paraId="51CF25AE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2135" w:type="dxa"/>
          </w:tcPr>
          <w:p w14:paraId="12E56F49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0" w:type="dxa"/>
          </w:tcPr>
          <w:p w14:paraId="06EB0CA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руководители, администрация</w:t>
            </w:r>
          </w:p>
          <w:p w14:paraId="025120F0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87E" w:rsidRPr="004B187E" w14:paraId="75258659" w14:textId="77777777" w:rsidTr="008F26BE">
        <w:trPr>
          <w:trHeight w:val="1056"/>
        </w:trPr>
        <w:tc>
          <w:tcPr>
            <w:tcW w:w="561" w:type="dxa"/>
          </w:tcPr>
          <w:p w14:paraId="4B0ED12F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19" w:type="dxa"/>
          </w:tcPr>
          <w:p w14:paraId="127BC68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2135" w:type="dxa"/>
          </w:tcPr>
          <w:p w14:paraId="317BE35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раз в четверть (по мере необходимости)</w:t>
            </w:r>
          </w:p>
        </w:tc>
        <w:tc>
          <w:tcPr>
            <w:tcW w:w="2580" w:type="dxa"/>
          </w:tcPr>
          <w:p w14:paraId="78CD403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187E" w:rsidRPr="004B187E" w14:paraId="152E0709" w14:textId="77777777" w:rsidTr="008F26BE">
        <w:trPr>
          <w:trHeight w:val="1413"/>
        </w:trPr>
        <w:tc>
          <w:tcPr>
            <w:tcW w:w="561" w:type="dxa"/>
          </w:tcPr>
          <w:p w14:paraId="3B9FF4A6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19" w:type="dxa"/>
          </w:tcPr>
          <w:p w14:paraId="027968F0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2135" w:type="dxa"/>
          </w:tcPr>
          <w:p w14:paraId="06BB707F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0" w:type="dxa"/>
          </w:tcPr>
          <w:p w14:paraId="5FD7592E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14:paraId="63852E83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Зам. директора,</w:t>
            </w:r>
          </w:p>
          <w:p w14:paraId="07564F54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инспектор ПДН.</w:t>
            </w:r>
          </w:p>
        </w:tc>
      </w:tr>
      <w:tr w:rsidR="004B187E" w:rsidRPr="004B187E" w14:paraId="5FB1B1BF" w14:textId="77777777" w:rsidTr="008F26BE">
        <w:trPr>
          <w:trHeight w:val="713"/>
        </w:trPr>
        <w:tc>
          <w:tcPr>
            <w:tcW w:w="561" w:type="dxa"/>
          </w:tcPr>
          <w:p w14:paraId="21D09C9E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19" w:type="dxa"/>
          </w:tcPr>
          <w:p w14:paraId="5B1523A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2135" w:type="dxa"/>
          </w:tcPr>
          <w:p w14:paraId="550597BB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0" w:type="dxa"/>
          </w:tcPr>
          <w:p w14:paraId="529AC782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14:paraId="16E4B99E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4B187E" w:rsidRPr="004B187E" w14:paraId="0577E495" w14:textId="77777777" w:rsidTr="008F26BE">
        <w:trPr>
          <w:trHeight w:val="699"/>
        </w:trPr>
        <w:tc>
          <w:tcPr>
            <w:tcW w:w="561" w:type="dxa"/>
          </w:tcPr>
          <w:p w14:paraId="3EFCD3F0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19" w:type="dxa"/>
          </w:tcPr>
          <w:p w14:paraId="045B7914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классных часов по программе</w:t>
            </w:r>
          </w:p>
        </w:tc>
        <w:tc>
          <w:tcPr>
            <w:tcW w:w="2135" w:type="dxa"/>
          </w:tcPr>
          <w:p w14:paraId="4440B468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80" w:type="dxa"/>
          </w:tcPr>
          <w:p w14:paraId="0155BFD8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14:paraId="51AD6E93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88EBA3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программа предполагает использование различных подходов при работе с подростками:</w:t>
      </w:r>
    </w:p>
    <w:p w14:paraId="16C4BF4F" w14:textId="77777777" w:rsidR="004B187E" w:rsidRPr="004B187E" w:rsidRDefault="004B187E" w:rsidP="004B18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14:paraId="14EBED2E" w14:textId="77777777" w:rsidR="004B187E" w:rsidRPr="004B187E" w:rsidRDefault="004B187E" w:rsidP="004B18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14:paraId="39F6A905" w14:textId="77777777" w:rsidR="004B187E" w:rsidRPr="004B187E" w:rsidRDefault="004B187E" w:rsidP="004B187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социальных навыков, дающих возможность приобрести навыки противостояния социальному давлению.</w:t>
      </w:r>
    </w:p>
    <w:p w14:paraId="46BEFE35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82B057B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работы:</w:t>
      </w:r>
    </w:p>
    <w:p w14:paraId="157E0B70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-Классный час</w:t>
      </w:r>
    </w:p>
    <w:p w14:paraId="1F8993AB" w14:textId="77777777" w:rsidR="004B187E" w:rsidRPr="004B187E" w:rsidRDefault="004B187E" w:rsidP="004B187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-Беседа</w:t>
      </w:r>
    </w:p>
    <w:p w14:paraId="7BF2C1A3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-Дискуссия</w:t>
      </w:r>
    </w:p>
    <w:p w14:paraId="2AFB8519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-Ролевая игра</w:t>
      </w:r>
    </w:p>
    <w:p w14:paraId="0E2DE5BA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</w:t>
      </w:r>
      <w:proofErr w:type="spellStart"/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Видеолектории</w:t>
      </w:r>
      <w:proofErr w:type="spellEnd"/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11D2DBA7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759E5E" w14:textId="77777777" w:rsidR="00243DD7" w:rsidRDefault="00243DD7" w:rsidP="004B187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E495D2E" w14:textId="77777777" w:rsidR="00243DD7" w:rsidRDefault="00243DD7" w:rsidP="004B187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F88902B" w14:textId="77777777" w:rsidR="00243DD7" w:rsidRDefault="00243DD7" w:rsidP="004B187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50F8F05" w14:textId="77777777" w:rsidR="00243DD7" w:rsidRDefault="00243DD7" w:rsidP="004B187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0EEA502" w14:textId="77777777" w:rsidR="00243DD7" w:rsidRDefault="00243DD7" w:rsidP="004B187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141494B" w14:textId="77777777" w:rsidR="004B187E" w:rsidRPr="004B187E" w:rsidRDefault="004B187E" w:rsidP="004B187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B187E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lastRenderedPageBreak/>
        <w:t>IV</w:t>
      </w:r>
      <w:r w:rsidRPr="004B187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  <w:r w:rsidRPr="004B187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Учебно-тематический план</w:t>
      </w:r>
    </w:p>
    <w:p w14:paraId="20A5A1DB" w14:textId="360CC95F" w:rsidR="004B187E" w:rsidRPr="004B187E" w:rsidRDefault="004B187E" w:rsidP="004B1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реализации программы</w:t>
      </w:r>
      <w:r w:rsidRPr="004B18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по формированию законопослушного поведения</w:t>
      </w:r>
      <w:r w:rsidRPr="004B187E">
        <w:rPr>
          <w:rFonts w:ascii="Times New Roman" w:eastAsia="Times New Roman" w:hAnsi="Times New Roman" w:cs="Times New Roman"/>
          <w:b/>
          <w:sz w:val="28"/>
          <w:szCs w:val="28"/>
        </w:rPr>
        <w:t xml:space="preserve"> несовершеннолетних в МАОУ СОШ №</w:t>
      </w:r>
      <w:r w:rsidR="00D7028E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14:paraId="0D3F1FB6" w14:textId="77777777" w:rsidR="004B187E" w:rsidRPr="004B187E" w:rsidRDefault="004B187E" w:rsidP="004B187E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38"/>
        <w:gridCol w:w="6296"/>
        <w:gridCol w:w="1134"/>
        <w:gridCol w:w="2268"/>
      </w:tblGrid>
      <w:tr w:rsidR="004B187E" w:rsidRPr="004B187E" w14:paraId="0F7CF24A" w14:textId="77777777" w:rsidTr="008F26BE">
        <w:trPr>
          <w:cantSplit/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31BA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7A6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Разделы курса,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5E13" w14:textId="77777777" w:rsidR="004B187E" w:rsidRPr="004B187E" w:rsidRDefault="004B187E" w:rsidP="004B187E">
            <w:pPr>
              <w:spacing w:after="0" w:line="240" w:lineRule="auto"/>
              <w:ind w:left="-108" w:right="-7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D2B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B187E" w:rsidRPr="004B187E" w14:paraId="68371C06" w14:textId="77777777" w:rsidTr="008F26BE">
        <w:trPr>
          <w:cantSplit/>
          <w:trHeight w:val="654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7C84A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1-4 класс</w:t>
            </w:r>
          </w:p>
          <w:p w14:paraId="737B9CB1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1 МОДУЛЬ:  «Я познаю себя»  </w:t>
            </w:r>
          </w:p>
        </w:tc>
      </w:tr>
      <w:tr w:rsidR="004B187E" w:rsidRPr="004B187E" w14:paraId="2504E1DF" w14:textId="77777777" w:rsidTr="008F26B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769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9D4" w14:textId="6D9BA4A9" w:rsidR="004B187E" w:rsidRPr="004B187E" w:rsidRDefault="00243DD7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B187E"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Международные</w:t>
              </w:r>
            </w:hyperlink>
            <w:r w:rsidR="004B187E"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документы о правах ребенка.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16D2E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265E84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B187E" w:rsidRPr="004B187E" w14:paraId="677EF374" w14:textId="77777777" w:rsidTr="008F26B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6A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C36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поведения учащихся. Для чего они нужны?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120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CD7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B187E" w:rsidRPr="004B187E" w14:paraId="64FA2F37" w14:textId="77777777" w:rsidTr="008F26B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0B2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130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 права и права других людей. Мои обязанности.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4F0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379B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B187E" w:rsidRPr="004B187E" w14:paraId="5BF56A4A" w14:textId="77777777" w:rsidTr="008F26B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3F33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8C9" w14:textId="7A2A2A01" w:rsidR="004B187E" w:rsidRPr="004B187E" w:rsidRDefault="00243DD7" w:rsidP="004B187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4B187E"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Вредные привычки</w:t>
              </w:r>
            </w:hyperlink>
            <w:r w:rsidR="004B187E"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борьба с ними.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82A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898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B187E" w:rsidRPr="004B187E" w14:paraId="6178BF9A" w14:textId="77777777" w:rsidTr="008F26BE">
        <w:trPr>
          <w:trHeight w:val="70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8860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5-7 класс</w:t>
            </w:r>
          </w:p>
          <w:p w14:paraId="7CABAF80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 МОДУЛЬ:  «Я и они»</w:t>
            </w:r>
          </w:p>
        </w:tc>
      </w:tr>
      <w:tr w:rsidR="004B187E" w:rsidRPr="004B187E" w14:paraId="1CC0B24A" w14:textId="77777777" w:rsidTr="008F26BE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BC2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D221" w14:textId="251C5544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Возраст, с которого наступает </w:t>
            </w:r>
            <w:hyperlink r:id="rId8" w:history="1">
              <w:r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уголовная ответственность</w:t>
              </w:r>
            </w:hyperlink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87B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058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B187E" w:rsidRPr="004B187E" w14:paraId="115AC41F" w14:textId="77777777" w:rsidTr="008F26BE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BB4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26C" w14:textId="05B776CB" w:rsidR="004B187E" w:rsidRPr="004B187E" w:rsidRDefault="00243DD7" w:rsidP="00243DD7">
            <w:pPr>
              <w:tabs>
                <w:tab w:val="left" w:pos="475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hyperlink r:id="rId9" w:history="1">
              <w:r w:rsidR="004B187E" w:rsidRPr="004B187E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Права и обязанности школьника</w:t>
              </w:r>
            </w:hyperlink>
            <w:r w:rsidR="004B187E" w:rsidRPr="004B1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64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545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B187E" w:rsidRPr="004B187E" w14:paraId="2AC69201" w14:textId="77777777" w:rsidTr="008F26BE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ABF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825" w14:textId="77777777" w:rsidR="004B187E" w:rsidRPr="004B187E" w:rsidRDefault="00243DD7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4B187E"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Курение</w:t>
              </w:r>
            </w:hyperlink>
            <w:r w:rsidR="004B187E"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мифы и реальность.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FD3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3937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B187E" w:rsidRPr="004B187E" w14:paraId="71848FDA" w14:textId="77777777" w:rsidTr="008F26BE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B7D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A96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Хулиганство как особый вид преступлений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4D5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811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B187E" w:rsidRPr="004B187E" w14:paraId="272F1B3A" w14:textId="77777777" w:rsidTr="008F26BE">
        <w:trPr>
          <w:trHeight w:val="724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8992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8-9 класс</w:t>
            </w:r>
          </w:p>
          <w:p w14:paraId="6E9D64C0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МОДУЛЬ: «Я познаю других»</w:t>
            </w:r>
          </w:p>
        </w:tc>
      </w:tr>
      <w:tr w:rsidR="004B187E" w:rsidRPr="004B187E" w14:paraId="21A89D4F" w14:textId="77777777" w:rsidTr="008F26BE">
        <w:trPr>
          <w:trHeight w:val="6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551D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998" w14:textId="7E8EA0BA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Критерии взрослости. Способы борьбы</w:t>
            </w:r>
            <w:r w:rsidRPr="004B187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4B187E">
                <w:rPr>
                  <w:rFonts w:ascii="Times New Roman" w:eastAsia="Calibri" w:hAnsi="Times New Roman" w:cs="Times New Roman"/>
                  <w:iCs/>
                  <w:sz w:val="28"/>
                  <w:szCs w:val="28"/>
                  <w:lang w:eastAsia="ru-RU"/>
                </w:rPr>
                <w:t>со стрессом</w:t>
              </w:r>
            </w:hyperlink>
            <w:r w:rsidRPr="004B187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0CF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82D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B187E" w:rsidRPr="004B187E" w14:paraId="13E07506" w14:textId="77777777" w:rsidTr="008F26BE">
        <w:trPr>
          <w:trHeight w:val="33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93B3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61E" w14:textId="304E31AC" w:rsidR="004B187E" w:rsidRPr="004B187E" w:rsidRDefault="00243DD7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4B187E"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Взаимоотношения</w:t>
              </w:r>
            </w:hyperlink>
            <w:r w:rsidR="004B187E"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полов. Что такое ответственность?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972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4E7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B187E" w:rsidRPr="004B187E" w14:paraId="1976A41F" w14:textId="77777777" w:rsidTr="008F26BE">
        <w:trPr>
          <w:trHeight w:val="55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183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4DF" w14:textId="3F786468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Человек и </w:t>
            </w:r>
            <w:hyperlink r:id="rId13" w:history="1">
              <w:r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наркотики</w:t>
              </w:r>
            </w:hyperlink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кому и </w:t>
            </w:r>
            <w:hyperlink r:id="rId14" w:history="1">
              <w:r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зачем</w:t>
              </w:r>
            </w:hyperlink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это нужно.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BC7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B70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B187E" w:rsidRPr="004B187E" w14:paraId="1BD12CEB" w14:textId="77777777" w:rsidTr="008F26B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C79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0C8" w14:textId="77777777" w:rsidR="004B187E" w:rsidRPr="004B187E" w:rsidRDefault="00243DD7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4B187E"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Алкоголь</w:t>
              </w:r>
            </w:hyperlink>
            <w:r w:rsidR="004B187E"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мифы  и  реальность.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3C4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A77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B187E" w:rsidRPr="004B187E" w14:paraId="02A61CD7" w14:textId="77777777" w:rsidTr="008F26B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400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96B" w14:textId="11D3D0FF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Учимся </w:t>
            </w:r>
            <w:hyperlink r:id="rId16" w:history="1">
              <w:r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решать конфликты</w:t>
              </w:r>
            </w:hyperlink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A68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E22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B187E" w:rsidRPr="004B187E" w14:paraId="1D76EA06" w14:textId="77777777" w:rsidTr="008F26BE">
        <w:trPr>
          <w:trHeight w:val="644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AD1988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 МОДУЛЬ: 10-11 класс</w:t>
            </w:r>
          </w:p>
          <w:p w14:paraId="40B93D71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«Мой нравственный выбор»</w:t>
            </w:r>
          </w:p>
        </w:tc>
      </w:tr>
      <w:tr w:rsidR="004B187E" w:rsidRPr="004B187E" w14:paraId="1926C3C8" w14:textId="77777777" w:rsidTr="008F26BE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714" w14:textId="77777777" w:rsidR="004B187E" w:rsidRPr="004B187E" w:rsidRDefault="004B187E" w:rsidP="004B187E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E5E" w14:textId="021F296C" w:rsidR="004B187E" w:rsidRPr="004B187E" w:rsidRDefault="00243DD7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4B187E"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Свобода и ответственность</w:t>
              </w:r>
            </w:hyperlink>
            <w:r w:rsidR="004B187E"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Преступление и наказание.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2FC4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02B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B187E" w:rsidRPr="004B187E" w14:paraId="5C6D2BDC" w14:textId="77777777" w:rsidTr="008F26BE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12E" w14:textId="77777777" w:rsidR="004B187E" w:rsidRPr="004B187E" w:rsidRDefault="004B187E" w:rsidP="004B187E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463" w14:textId="3917105C" w:rsidR="004B187E" w:rsidRPr="004B187E" w:rsidRDefault="00243DD7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4B187E" w:rsidRPr="004B187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Навыки самообладания</w:t>
              </w:r>
            </w:hyperlink>
            <w:r w:rsidR="004B187E"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 общении с неприятными людьми. Умеем ли мы прощать?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B6A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5FE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B187E" w:rsidRPr="004B187E" w14:paraId="18CAC7FF" w14:textId="77777777" w:rsidTr="008F26B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7E9" w14:textId="77777777" w:rsidR="004B187E" w:rsidRPr="004B187E" w:rsidRDefault="004B187E" w:rsidP="004B187E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28E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гражданин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D31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610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B187E" w:rsidRPr="004B187E" w14:paraId="10971512" w14:textId="77777777" w:rsidTr="008F26BE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F92" w14:textId="77777777" w:rsidR="004B187E" w:rsidRPr="004B187E" w:rsidRDefault="004B187E" w:rsidP="004B187E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4C7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Как не стать жертвой преступления.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DBD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E2A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B187E" w:rsidRPr="004B187E" w14:paraId="3B882066" w14:textId="77777777" w:rsidTr="008F26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5C7" w14:textId="77777777" w:rsidR="004B187E" w:rsidRPr="004B187E" w:rsidRDefault="004B187E" w:rsidP="004B187E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CA5" w14:textId="77777777" w:rsidR="004B187E" w:rsidRPr="004B187E" w:rsidRDefault="004B187E" w:rsidP="004B1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прав ребенка и правовое воспитание.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F7A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6C6" w14:textId="77777777" w:rsidR="004B187E" w:rsidRPr="004B187E" w:rsidRDefault="004B187E" w:rsidP="004B1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8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14:paraId="704FB40E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54EB3D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6D1646A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062DDF" w14:textId="77777777" w:rsidR="00243DD7" w:rsidRDefault="00243DD7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CBB7678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  </w:t>
      </w:r>
      <w:r w:rsidRPr="004B187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  Прогнозируемые результаты реализации Программы </w:t>
      </w:r>
    </w:p>
    <w:p w14:paraId="7EBCBD52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</w:t>
      </w:r>
    </w:p>
    <w:p w14:paraId="29B7E9ED" w14:textId="77777777" w:rsidR="004B187E" w:rsidRPr="004B187E" w:rsidRDefault="004B187E" w:rsidP="004B1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учащиеся  должны:</w:t>
      </w:r>
    </w:p>
    <w:p w14:paraId="0F95FBBF" w14:textId="77777777" w:rsidR="004B187E" w:rsidRPr="004B187E" w:rsidRDefault="004B187E" w:rsidP="004B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-овладеть системой знаний в области прав и законов, уметь пользоваться этими знаниями;</w:t>
      </w:r>
    </w:p>
    <w:p w14:paraId="07E78F47" w14:textId="77777777" w:rsidR="004B187E" w:rsidRPr="004B187E" w:rsidRDefault="004B187E" w:rsidP="004B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 уважать и соблюдать права и законы;</w:t>
      </w:r>
    </w:p>
    <w:p w14:paraId="597055CE" w14:textId="77777777" w:rsidR="004B187E" w:rsidRPr="004B187E" w:rsidRDefault="004B187E" w:rsidP="004B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 жить по законам морали и государства;</w:t>
      </w:r>
    </w:p>
    <w:p w14:paraId="4598B6D2" w14:textId="77777777" w:rsidR="004B187E" w:rsidRPr="004B187E" w:rsidRDefault="004B187E" w:rsidP="004B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-быть законопослушным, активно участвовать в законодательном творчестве;</w:t>
      </w:r>
    </w:p>
    <w:p w14:paraId="0EAA8137" w14:textId="77777777" w:rsidR="004B187E" w:rsidRPr="004B187E" w:rsidRDefault="004B187E" w:rsidP="004B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 быть толерантным во всех областях общественной жизни;</w:t>
      </w:r>
    </w:p>
    <w:p w14:paraId="3E2BD62D" w14:textId="77777777" w:rsidR="004B187E" w:rsidRPr="004B187E" w:rsidRDefault="004B187E" w:rsidP="004B1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-осознавать нравственные ценности жизни: ответственность, честность, долг, справедливость, правдивость.</w:t>
      </w:r>
    </w:p>
    <w:p w14:paraId="32C442DB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45A27A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Ожидаемый результат:</w:t>
      </w:r>
    </w:p>
    <w:p w14:paraId="4076F0C5" w14:textId="77777777" w:rsidR="004B187E" w:rsidRPr="004B187E" w:rsidRDefault="004B187E" w:rsidP="004B18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14:paraId="2DFF963A" w14:textId="77777777" w:rsidR="004B187E" w:rsidRPr="004B187E" w:rsidRDefault="004B187E" w:rsidP="004B18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Активизация внутренних ресурсов личности накануне вступления в самостоятельную жизнь;</w:t>
      </w:r>
    </w:p>
    <w:p w14:paraId="4132EEAF" w14:textId="77777777" w:rsidR="004B187E" w:rsidRPr="004B187E" w:rsidRDefault="004B187E" w:rsidP="004B18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 количества правонарушений за учебный год.</w:t>
      </w:r>
    </w:p>
    <w:p w14:paraId="59FB9194" w14:textId="77777777" w:rsidR="004B187E" w:rsidRPr="004B187E" w:rsidRDefault="004B187E" w:rsidP="004B18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осведомленности подростков  по проблемам наркотической и алкогольной зависимости.</w:t>
      </w:r>
    </w:p>
    <w:p w14:paraId="230CCB16" w14:textId="77777777" w:rsidR="004B187E" w:rsidRPr="004B187E" w:rsidRDefault="004B187E" w:rsidP="004B187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14:paraId="3CD7C92F" w14:textId="77777777" w:rsidR="004B187E" w:rsidRPr="004B187E" w:rsidRDefault="004B187E" w:rsidP="004B18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подростками умения адекватно оценивать проблемные ситуации и готовность разрешать их.</w:t>
      </w:r>
    </w:p>
    <w:p w14:paraId="3D4DE0C6" w14:textId="77777777" w:rsidR="004B187E" w:rsidRPr="004B187E" w:rsidRDefault="004B187E" w:rsidP="004B18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DBE1F2" w14:textId="239616B5" w:rsidR="004B187E" w:rsidRPr="004B187E" w:rsidRDefault="004B187E" w:rsidP="004B187E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Тематика лекций для родителей</w:t>
      </w:r>
    </w:p>
    <w:p w14:paraId="5077BD88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>Законы воспитания в семье. Какими им быть? (1 класс)</w:t>
      </w:r>
    </w:p>
    <w:p w14:paraId="1CAEE23A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>Воспитание ненасилием в семье. (2 класс)</w:t>
      </w:r>
    </w:p>
    <w:p w14:paraId="7C297A0C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>Как научить сына или дочь говорить «нет»? (3 класс)</w:t>
      </w:r>
    </w:p>
    <w:p w14:paraId="5E3C1A4A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>Детская агрессивность, ее причины и последствия. (4 класс)</w:t>
      </w:r>
    </w:p>
    <w:p w14:paraId="42C97382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>За что ставят на учет в полиции? (5 класс)</w:t>
      </w:r>
    </w:p>
    <w:p w14:paraId="456107E9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 xml:space="preserve">Свободное время - для души и с пользой </w:t>
      </w:r>
    </w:p>
    <w:p w14:paraId="36794CA3" w14:textId="77777777" w:rsidR="004B187E" w:rsidRPr="004B187E" w:rsidRDefault="004B187E" w:rsidP="004B187E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 xml:space="preserve"> или Чем занят ваш ребенок? (6 класс)</w:t>
      </w:r>
    </w:p>
    <w:p w14:paraId="667DDEA2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>Как уберечь подростка от насилия? (7 класс)</w:t>
      </w:r>
    </w:p>
    <w:p w14:paraId="05D2C964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>Конфликты с собственным ребенком и пути их разрешения. (8 класс)</w:t>
      </w:r>
    </w:p>
    <w:p w14:paraId="0284C152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 xml:space="preserve">Как научиться быть ответственным за свои поступки? (9 класс) </w:t>
      </w:r>
    </w:p>
    <w:p w14:paraId="39F91EE9" w14:textId="77777777" w:rsidR="004B187E" w:rsidRPr="004B187E" w:rsidRDefault="004B187E" w:rsidP="004B18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187E">
        <w:rPr>
          <w:rFonts w:ascii="Times New Roman" w:eastAsia="Times New Roman" w:hAnsi="Times New Roman" w:cs="Times New Roman"/>
          <w:sz w:val="28"/>
          <w:szCs w:val="28"/>
        </w:rPr>
        <w:t>Что делать если ваш ребенок попал в полицию? (10 класс)</w:t>
      </w:r>
    </w:p>
    <w:p w14:paraId="271BB8ED" w14:textId="6028BFB3" w:rsidR="00C43A0C" w:rsidRDefault="004B187E" w:rsidP="00243DD7">
      <w:pPr>
        <w:numPr>
          <w:ilvl w:val="0"/>
          <w:numId w:val="5"/>
        </w:numPr>
        <w:spacing w:after="0" w:line="240" w:lineRule="auto"/>
      </w:pPr>
      <w:r w:rsidRPr="00243DD7">
        <w:rPr>
          <w:rFonts w:ascii="Times New Roman" w:eastAsia="Times New Roman" w:hAnsi="Times New Roman" w:cs="Times New Roman"/>
          <w:sz w:val="28"/>
          <w:szCs w:val="28"/>
        </w:rPr>
        <w:t>Закон  и   ответственность. (11 класс)</w:t>
      </w:r>
    </w:p>
    <w:sectPr w:rsidR="00C43A0C" w:rsidSect="00D54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E"/>
    <w:rsid w:val="002427EA"/>
    <w:rsid w:val="00243DD7"/>
    <w:rsid w:val="002D73D0"/>
    <w:rsid w:val="003F7752"/>
    <w:rsid w:val="004B187E"/>
    <w:rsid w:val="00557674"/>
    <w:rsid w:val="006E5166"/>
    <w:rsid w:val="00983CE7"/>
    <w:rsid w:val="00985043"/>
    <w:rsid w:val="00A111F5"/>
    <w:rsid w:val="00C1359B"/>
    <w:rsid w:val="00C43A0C"/>
    <w:rsid w:val="00D6631A"/>
    <w:rsid w:val="00D7028E"/>
    <w:rsid w:val="00E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72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1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13" Type="http://schemas.openxmlformats.org/officeDocument/2006/relationships/hyperlink" Target="file:///C:\Users\admin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Relationship Id="rId18" Type="http://schemas.openxmlformats.org/officeDocument/2006/relationships/hyperlink" Target="file:///C:\Users\admin\Downloads\&#1047;&#1072;&#1085;&#1103;&#1090;&#1080;&#1103;\&#1047;&#1072;&#1085;&#1103;&#1090;&#1080;&#1103;%20&#1076;&#1083;&#1103;%20&#1089;&#1090;&#1072;&#1088;&#1096;&#1077;&#1082;&#1083;&#1072;&#1089;&#1089;&#1085;&#1080;&#1082;&#1086;&#1074;\&#1085;&#1072;&#1074;&#1099;&#1082;&#1080;%20&#1089;&#1072;&#1084;&#1086;&#1086;&#1073;&#1083;&#1072;&#1076;&#1072;&#1085;&#1080;&#1103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ownloads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2" Type="http://schemas.openxmlformats.org/officeDocument/2006/relationships/hyperlink" Target="file:///C:\Users\admin\Downloads\&#1047;&#1072;&#1085;&#1103;&#1090;&#1080;&#1103;\%20&#1052;&#1054;&#1044;&#1059;&#1051;&#1068;%20&#8470;%202\&#8470;%204%20%20&#1042;&#1079;&#1072;&#1080;&#1084;&#1086;&#1086;&#1090;&#1085;&#1086;&#1096;&#1077;&#1085;&#1080;&#1103;%20&#1087;&#1086;&#1083;&#1086;&#1074;.doc" TargetMode="External"/><Relationship Id="rId17" Type="http://schemas.openxmlformats.org/officeDocument/2006/relationships/hyperlink" Target="file:///C:\Users\admin\Downloads\&#1047;&#1072;&#1085;&#1103;&#1090;&#1080;&#1103;\&#1047;&#1072;&#1085;&#1103;&#1090;&#1080;&#1103;%20&#1076;&#1083;&#1103;%20&#1089;&#1090;&#1072;&#1088;&#1096;&#1077;&#1082;&#1083;&#1072;&#1089;&#1089;&#1085;&#1080;&#1082;&#1086;&#1074;\&#1057;&#1074;&#1086;&#1073;&#1086;&#1076;&#1072;%20&#1080;%20&#1086;&#1090;&#1074;&#1077;&#1090;&#1089;&#1090;&#1074;&#1077;&#1085;&#1085;&#1086;&#1089;&#1090;&#110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ownloads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1" Type="http://schemas.openxmlformats.org/officeDocument/2006/relationships/hyperlink" Target="file:///C:\Users\admin\Downloads\&#1047;&#1072;&#1085;&#1103;&#1090;&#1080;&#1103;\%20&#1052;&#1054;&#1044;&#1059;&#1051;&#1068;%20&#8470;%202\&#8470;%208%20%20&#1057;&#1087;&#1086;&#1089;&#1086;&#1073;&#1099;%20&#1073;&#1086;&#1088;&#1100;&#1073;&#1099;%20&#1089;&#1086;%20&#1089;&#1090;&#1088;&#1077;&#1089;&#1089;&#1086;&#108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10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" TargetMode="External"/><Relationship Id="rId14" Type="http://schemas.openxmlformats.org/officeDocument/2006/relationships/hyperlink" Target="file:///C:\Users\admin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2023-04-25T14:24:00Z</dcterms:created>
  <dcterms:modified xsi:type="dcterms:W3CDTF">2023-04-25T14:24:00Z</dcterms:modified>
</cp:coreProperties>
</file>