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56" w:rsidRPr="003F00AB" w:rsidRDefault="00B37C28" w:rsidP="00C31456">
      <w:pPr>
        <w:rPr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2619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56" w:rsidRDefault="00C31456" w:rsidP="00C31456">
      <w:pPr>
        <w:pStyle w:val="1"/>
        <w:pBdr>
          <w:bottom w:val="none" w:sz="0" w:space="0" w:color="auto"/>
        </w:pBdr>
        <w:spacing w:before="0"/>
        <w:ind w:firstLine="708"/>
        <w:jc w:val="both"/>
        <w:rPr>
          <w:sz w:val="24"/>
          <w:szCs w:val="24"/>
          <w:lang w:val="ru-RU"/>
        </w:rPr>
      </w:pPr>
    </w:p>
    <w:p w:rsidR="00C31456" w:rsidRPr="005A6729" w:rsidRDefault="00C31456" w:rsidP="00C31456">
      <w:pPr>
        <w:rPr>
          <w:lang w:val="ru-RU"/>
        </w:rPr>
      </w:pPr>
    </w:p>
    <w:p w:rsidR="00C31456" w:rsidRPr="005A6729" w:rsidRDefault="00C31456" w:rsidP="00C31456">
      <w:pPr>
        <w:pStyle w:val="1"/>
        <w:pBdr>
          <w:bottom w:val="none" w:sz="0" w:space="0" w:color="auto"/>
        </w:pBdr>
        <w:spacing w:before="0"/>
        <w:ind w:firstLine="708"/>
        <w:jc w:val="center"/>
        <w:rPr>
          <w:sz w:val="36"/>
          <w:szCs w:val="24"/>
          <w:lang w:val="ru-RU"/>
        </w:rPr>
      </w:pPr>
      <w:r w:rsidRPr="005A6729">
        <w:rPr>
          <w:sz w:val="36"/>
          <w:szCs w:val="24"/>
          <w:lang w:val="ru-RU"/>
        </w:rPr>
        <w:t>Рабочая программа</w:t>
      </w:r>
    </w:p>
    <w:p w:rsidR="00C31456" w:rsidRPr="005A6729" w:rsidRDefault="00C31456" w:rsidP="00C31456">
      <w:pPr>
        <w:pStyle w:val="1"/>
        <w:pBdr>
          <w:bottom w:val="none" w:sz="0" w:space="0" w:color="auto"/>
        </w:pBdr>
        <w:spacing w:before="0"/>
        <w:ind w:firstLine="708"/>
        <w:jc w:val="center"/>
        <w:rPr>
          <w:sz w:val="36"/>
          <w:szCs w:val="24"/>
          <w:lang w:val="ru-RU"/>
        </w:rPr>
      </w:pPr>
      <w:r w:rsidRPr="005A6729">
        <w:rPr>
          <w:sz w:val="36"/>
          <w:szCs w:val="24"/>
          <w:lang w:val="ru-RU"/>
        </w:rPr>
        <w:t>по учебному предмету</w:t>
      </w:r>
    </w:p>
    <w:p w:rsidR="00C31456" w:rsidRDefault="00C31456" w:rsidP="00C31456">
      <w:pPr>
        <w:pStyle w:val="1"/>
        <w:pBdr>
          <w:bottom w:val="none" w:sz="0" w:space="0" w:color="auto"/>
        </w:pBdr>
        <w:spacing w:before="0"/>
        <w:ind w:firstLine="708"/>
        <w:jc w:val="center"/>
        <w:rPr>
          <w:sz w:val="36"/>
          <w:szCs w:val="24"/>
          <w:lang w:val="ru-RU"/>
        </w:rPr>
      </w:pPr>
      <w:r w:rsidRPr="005A6729">
        <w:rPr>
          <w:sz w:val="36"/>
          <w:szCs w:val="24"/>
          <w:lang w:val="ru-RU"/>
        </w:rPr>
        <w:t>«</w:t>
      </w:r>
      <w:r>
        <w:rPr>
          <w:sz w:val="36"/>
          <w:szCs w:val="24"/>
          <w:lang w:val="ru-RU"/>
        </w:rPr>
        <w:t>ИСТОРИЯ</w:t>
      </w:r>
      <w:r w:rsidRPr="005A6729">
        <w:rPr>
          <w:sz w:val="36"/>
          <w:szCs w:val="24"/>
          <w:lang w:val="ru-RU"/>
        </w:rPr>
        <w:t>»</w:t>
      </w:r>
    </w:p>
    <w:p w:rsidR="00C31456" w:rsidRPr="005A6729" w:rsidRDefault="00C31456" w:rsidP="00C31456">
      <w:pPr>
        <w:jc w:val="center"/>
        <w:rPr>
          <w:rFonts w:ascii="Times New Roman" w:hAnsi="Times New Roman"/>
          <w:b/>
          <w:sz w:val="32"/>
          <w:lang w:val="ru-RU"/>
        </w:rPr>
      </w:pPr>
      <w:r w:rsidRPr="005A6729">
        <w:rPr>
          <w:rFonts w:ascii="Times New Roman" w:hAnsi="Times New Roman"/>
          <w:b/>
          <w:sz w:val="32"/>
          <w:lang w:val="ru-RU"/>
        </w:rPr>
        <w:t>10-11 класс</w:t>
      </w:r>
    </w:p>
    <w:p w:rsidR="00C31456" w:rsidRPr="005A6729" w:rsidRDefault="00C31456" w:rsidP="00C31456">
      <w:pPr>
        <w:pStyle w:val="1"/>
        <w:pBdr>
          <w:bottom w:val="none" w:sz="0" w:space="0" w:color="auto"/>
        </w:pBdr>
        <w:spacing w:before="0"/>
        <w:ind w:firstLine="708"/>
        <w:jc w:val="center"/>
        <w:rPr>
          <w:sz w:val="36"/>
          <w:szCs w:val="24"/>
          <w:lang w:val="ru-RU"/>
        </w:rPr>
      </w:pPr>
      <w:r w:rsidRPr="005A6729">
        <w:rPr>
          <w:sz w:val="36"/>
          <w:szCs w:val="24"/>
          <w:lang w:val="ru-RU"/>
        </w:rPr>
        <w:t>(углублённый уровень).</w:t>
      </w:r>
    </w:p>
    <w:p w:rsidR="00C31456" w:rsidRDefault="00C31456" w:rsidP="00C31456">
      <w:pPr>
        <w:rPr>
          <w:lang w:val="ru-RU"/>
        </w:rPr>
      </w:pPr>
    </w:p>
    <w:p w:rsidR="00C31456" w:rsidRDefault="00C31456" w:rsidP="00C31456">
      <w:pPr>
        <w:rPr>
          <w:lang w:val="ru-RU"/>
        </w:rPr>
      </w:pPr>
    </w:p>
    <w:p w:rsidR="00C31456" w:rsidRDefault="00C31456" w:rsidP="00C31456">
      <w:pPr>
        <w:rPr>
          <w:lang w:val="ru-RU"/>
        </w:rPr>
      </w:pPr>
    </w:p>
    <w:p w:rsidR="00C31456" w:rsidRDefault="00C31456" w:rsidP="00C31456">
      <w:pPr>
        <w:rPr>
          <w:lang w:val="ru-RU"/>
        </w:rPr>
      </w:pPr>
    </w:p>
    <w:p w:rsidR="00C31456" w:rsidRPr="003F00AB" w:rsidRDefault="00C31456" w:rsidP="00C31456">
      <w:pPr>
        <w:spacing w:after="0"/>
        <w:ind w:firstLine="709"/>
        <w:jc w:val="right"/>
        <w:rPr>
          <w:rFonts w:ascii="Times New Roman" w:eastAsia="OfficinaSansBoldITC" w:hAnsi="Times New Roman"/>
          <w:sz w:val="24"/>
          <w:szCs w:val="24"/>
          <w:lang w:val="ru-RU"/>
        </w:rPr>
      </w:pPr>
      <w:r w:rsidRPr="003F00AB">
        <w:rPr>
          <w:rFonts w:ascii="Times New Roman" w:eastAsia="OfficinaSansBoldITC" w:hAnsi="Times New Roman"/>
          <w:sz w:val="24"/>
          <w:szCs w:val="24"/>
          <w:lang w:val="ru-RU"/>
        </w:rPr>
        <w:t>Учитель истории и обществознания:</w:t>
      </w:r>
    </w:p>
    <w:p w:rsidR="00C31456" w:rsidRPr="003F00AB" w:rsidRDefault="00C31456" w:rsidP="00C31456">
      <w:pPr>
        <w:spacing w:after="0"/>
        <w:ind w:firstLine="709"/>
        <w:jc w:val="right"/>
        <w:rPr>
          <w:rFonts w:ascii="Times New Roman" w:eastAsia="OfficinaSansBoldITC" w:hAnsi="Times New Roman"/>
          <w:sz w:val="24"/>
          <w:szCs w:val="24"/>
          <w:lang w:val="ru-RU"/>
        </w:rPr>
      </w:pPr>
      <w:r w:rsidRPr="003F00AB">
        <w:rPr>
          <w:rFonts w:ascii="Times New Roman" w:eastAsia="OfficinaSansBoldITC" w:hAnsi="Times New Roman"/>
          <w:sz w:val="24"/>
          <w:szCs w:val="24"/>
          <w:lang w:val="ru-RU"/>
        </w:rPr>
        <w:t>Галсанов Р-Д.П.</w:t>
      </w:r>
    </w:p>
    <w:p w:rsidR="00C31456" w:rsidRPr="003F00AB" w:rsidRDefault="00C31456" w:rsidP="00C31456">
      <w:pPr>
        <w:spacing w:after="0"/>
        <w:ind w:firstLine="709"/>
        <w:jc w:val="center"/>
        <w:rPr>
          <w:rFonts w:ascii="Times New Roman" w:eastAsia="OfficinaSansBoldITC" w:hAnsi="Times New Roman"/>
          <w:sz w:val="24"/>
          <w:szCs w:val="24"/>
          <w:lang w:val="ru-RU"/>
        </w:rPr>
      </w:pPr>
    </w:p>
    <w:p w:rsidR="00C31456" w:rsidRPr="003F00AB" w:rsidRDefault="00C31456" w:rsidP="00C31456">
      <w:pPr>
        <w:spacing w:after="0"/>
        <w:ind w:firstLine="709"/>
        <w:jc w:val="center"/>
        <w:rPr>
          <w:rFonts w:ascii="Times New Roman" w:eastAsia="OfficinaSansBoldITC" w:hAnsi="Times New Roman"/>
          <w:sz w:val="24"/>
          <w:szCs w:val="24"/>
          <w:lang w:val="ru-RU"/>
        </w:rPr>
      </w:pPr>
    </w:p>
    <w:p w:rsidR="00C31456" w:rsidRDefault="00C31456" w:rsidP="00C31456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C31456" w:rsidRDefault="00C31456" w:rsidP="00C31456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C31456" w:rsidRDefault="00C31456" w:rsidP="00C31456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C31456" w:rsidRDefault="00C31456" w:rsidP="00C31456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C31456" w:rsidRDefault="00C31456" w:rsidP="00C31456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C31456" w:rsidRDefault="00C31456" w:rsidP="00C31456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C31456" w:rsidRDefault="00C31456" w:rsidP="00C31456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C31456" w:rsidRDefault="00C31456" w:rsidP="00C31456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C31456" w:rsidRDefault="00C31456" w:rsidP="00C31456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/>
          <w:b/>
          <w:sz w:val="24"/>
          <w:szCs w:val="24"/>
          <w:lang w:val="ru-RU"/>
        </w:rPr>
        <w:t>у. Дырестуй</w:t>
      </w:r>
    </w:p>
    <w:p w:rsidR="00C31456" w:rsidRDefault="00C31456" w:rsidP="00C31456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C31456" w:rsidRDefault="00C31456" w:rsidP="00C31456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/>
          <w:b/>
          <w:sz w:val="24"/>
          <w:szCs w:val="24"/>
          <w:lang w:val="ru-RU"/>
        </w:rPr>
        <w:t>2023 г</w:t>
      </w:r>
    </w:p>
    <w:p w:rsidR="00B227A0" w:rsidRPr="00B227A0" w:rsidRDefault="00B227A0" w:rsidP="00C27B38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B227A0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записка.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Программа по истории разработана на основе положений и требований к результатам освоения основной образовательной программы, представленных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в ФГОС СОО, а также с учетом федеральной программы воспитания.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по разделам и темам курса. 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вкладом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Общей целью школьного исторического образования является формирование и развитие личности обучающегося, способного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в учебной и социальной практике. Данная цель предполагает формирование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у обучающихся целостной картины российской и мировой истории, понимание места и роли России в мире, важности вклада каждого её народа, его культуры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в общую историю страны и мировую историю, формирование личностной позиции по отношению к прошлому и настоящему Отечества.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(в соответствии с ФЗ-273 «Об образовании»).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освоение систематических знаний об истории России и всеобщей истории XX–XXI вв.;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при изучении дискуссионных проблем прошлого и современности);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в углубленных курсах – элементы ориентации на продолжение образования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в образовательных организациях высшего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(утв. 23.10.2020)/ Преподавание истории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обществознания в школе. – 2020. – №. 8. – С. 8.).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Общее число часов, рекомендованных для изучения истории на углублённом уровне,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noBreakHyphen/>
      </w:r>
      <w:r w:rsidRPr="000742E5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 xml:space="preserve">272 часа: в 10 классе </w:t>
      </w:r>
      <w:r w:rsidRPr="000742E5">
        <w:rPr>
          <w:rFonts w:ascii="Times New Roman" w:eastAsia="SchoolBookSanPin" w:hAnsi="Times New Roman"/>
          <w:position w:val="1"/>
          <w:sz w:val="24"/>
          <w:szCs w:val="24"/>
          <w:lang w:val="ru-RU"/>
        </w:rPr>
        <w:noBreakHyphen/>
        <w:t xml:space="preserve"> 136 часов (4 часа в неделю), </w:t>
      </w:r>
      <w:r w:rsidRPr="000742E5">
        <w:rPr>
          <w:rFonts w:ascii="Times New Roman" w:eastAsia="SchoolBookSanPin" w:hAnsi="Times New Roman"/>
          <w:position w:val="1"/>
          <w:sz w:val="24"/>
          <w:szCs w:val="24"/>
          <w:lang w:val="ru-RU"/>
        </w:rPr>
        <w:br/>
        <w:t xml:space="preserve">в 11 классе </w:t>
      </w:r>
      <w:r w:rsidRPr="000742E5">
        <w:rPr>
          <w:rFonts w:ascii="Times New Roman" w:eastAsia="SchoolBookSanPin" w:hAnsi="Times New Roman"/>
          <w:position w:val="1"/>
          <w:sz w:val="24"/>
          <w:szCs w:val="24"/>
          <w:lang w:val="ru-RU"/>
        </w:rPr>
        <w:noBreakHyphen/>
        <w:t xml:space="preserve"> 136 часов (4 часа в неделю).</w:t>
      </w:r>
    </w:p>
    <w:p w:rsidR="00B227A0" w:rsidRPr="000742E5" w:rsidRDefault="00B227A0" w:rsidP="00C27B3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Распределение учебных часов по учебным курсам отечественной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и всеобщей истории, а также обобщающего учебного курса истории России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с древнейших времен до 1914 г. представлено в таблице 1.</w:t>
      </w:r>
    </w:p>
    <w:p w:rsidR="00B227A0" w:rsidRPr="000742E5" w:rsidRDefault="00B227A0" w:rsidP="00C27B38">
      <w:pPr>
        <w:spacing w:after="0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Таблица 1</w:t>
      </w:r>
    </w:p>
    <w:p w:rsidR="00B227A0" w:rsidRPr="000742E5" w:rsidRDefault="00B227A0" w:rsidP="00C27B38">
      <w:pPr>
        <w:spacing w:after="0"/>
        <w:jc w:val="center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Распределение учебных часов по учебным курсам отечественной </w:t>
      </w:r>
    </w:p>
    <w:p w:rsidR="00B227A0" w:rsidRPr="000742E5" w:rsidRDefault="00B227A0" w:rsidP="00C27B38">
      <w:pPr>
        <w:spacing w:after="0"/>
        <w:jc w:val="center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и всеобщей истории, обобщающего учебного курса истории России </w:t>
      </w: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с древнейших времен до 1914 г.</w:t>
      </w:r>
    </w:p>
    <w:tbl>
      <w:tblPr>
        <w:tblW w:w="96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48"/>
        <w:gridCol w:w="1843"/>
        <w:gridCol w:w="1701"/>
        <w:gridCol w:w="4707"/>
      </w:tblGrid>
      <w:tr w:rsidR="00B227A0" w:rsidRPr="000742E5" w:rsidTr="00C05B29">
        <w:trPr>
          <w:trHeight w:val="46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B227A0" w:rsidRPr="000742E5" w:rsidRDefault="00B227A0" w:rsidP="00C27B38">
            <w:pPr>
              <w:spacing w:after="0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</w:pPr>
            <w:r w:rsidRPr="000742E5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B227A0" w:rsidRPr="000742E5" w:rsidRDefault="00B227A0" w:rsidP="00C27B38">
            <w:pPr>
              <w:spacing w:after="0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</w:pPr>
            <w:r w:rsidRPr="000742E5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Всеобщая история (ч)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B227A0" w:rsidRPr="000742E5" w:rsidRDefault="00B227A0" w:rsidP="00C27B38">
            <w:pPr>
              <w:spacing w:after="0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</w:pPr>
            <w:r w:rsidRPr="000742E5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История России (ч)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B227A0" w:rsidRPr="000742E5" w:rsidRDefault="00B227A0" w:rsidP="00C27B38">
            <w:pPr>
              <w:spacing w:after="0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</w:pPr>
            <w:r w:rsidRPr="000742E5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 xml:space="preserve">Обобщающее повторение </w:t>
            </w:r>
            <w:r w:rsidRPr="000742E5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br/>
              <w:t>по курсу «История России</w:t>
            </w:r>
            <w:r w:rsidRPr="000742E5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br/>
              <w:t>с древнейших времен до 1914 г.» (ч)</w:t>
            </w:r>
          </w:p>
        </w:tc>
      </w:tr>
      <w:tr w:rsidR="00B227A0" w:rsidRPr="000742E5" w:rsidTr="00C05B29">
        <w:trPr>
          <w:trHeight w:val="46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B227A0" w:rsidRPr="000742E5" w:rsidRDefault="00B227A0" w:rsidP="00C27B38">
            <w:pPr>
              <w:spacing w:after="0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0742E5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B227A0" w:rsidRPr="000742E5" w:rsidRDefault="00B227A0" w:rsidP="00C27B38">
            <w:pPr>
              <w:spacing w:after="0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0742E5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B227A0" w:rsidRPr="000742E5" w:rsidRDefault="00B227A0" w:rsidP="00C27B38">
            <w:pPr>
              <w:spacing w:after="0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0742E5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B227A0" w:rsidRPr="000742E5" w:rsidRDefault="00B227A0" w:rsidP="00C27B38">
            <w:pPr>
              <w:spacing w:after="0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0742E5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–</w:t>
            </w:r>
          </w:p>
        </w:tc>
      </w:tr>
      <w:tr w:rsidR="00B227A0" w:rsidRPr="000742E5" w:rsidTr="00C05B29">
        <w:trPr>
          <w:trHeight w:val="458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B227A0" w:rsidRPr="000742E5" w:rsidRDefault="00B227A0" w:rsidP="00C27B38">
            <w:pPr>
              <w:spacing w:after="0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0742E5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B227A0" w:rsidRPr="000742E5" w:rsidRDefault="00B227A0" w:rsidP="00C27B38">
            <w:pPr>
              <w:spacing w:after="0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0742E5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B227A0" w:rsidRPr="000742E5" w:rsidRDefault="00B227A0" w:rsidP="00C27B38">
            <w:pPr>
              <w:spacing w:after="0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0742E5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B227A0" w:rsidRPr="000742E5" w:rsidRDefault="00B227A0" w:rsidP="00C27B38">
            <w:pPr>
              <w:spacing w:after="0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0742E5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B227A0" w:rsidRPr="000742E5" w:rsidRDefault="00B227A0" w:rsidP="00C27B38">
      <w:pPr>
        <w:suppressAutoHyphens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Содержание обучения в 10 классе. </w:t>
      </w:r>
    </w:p>
    <w:p w:rsidR="00B227A0" w:rsidRPr="000742E5" w:rsidRDefault="00B227A0" w:rsidP="00C27B38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Всеобщая история. 1914–1945 гг. (34 ч). </w:t>
      </w:r>
    </w:p>
    <w:p w:rsidR="00B227A0" w:rsidRPr="000742E5" w:rsidRDefault="00B227A0" w:rsidP="00C27B38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Введение (1 ч). Понятие «Новейшее время». Хронологические рамки и периодизация Новейшей истории. Изменение мира в ХХ – начале XXI в. Ключевые процессы и события Новейшей истории.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Мир накануне и в годы Первой мировой войны (4 ч)</w:t>
      </w:r>
      <w:r w:rsidRPr="000742E5">
        <w:rPr>
          <w:rFonts w:ascii="Times New Roman" w:hAnsi="Times New Roman"/>
          <w:sz w:val="24"/>
          <w:szCs w:val="24"/>
          <w:vertAlign w:val="superscript"/>
          <w:lang w:val="ru-RU" w:eastAsia="zh-CN"/>
        </w:rPr>
        <w:footnoteReference w:id="2"/>
      </w:r>
      <w:r w:rsidRPr="000742E5">
        <w:rPr>
          <w:rFonts w:ascii="Times New Roman" w:hAnsi="Times New Roman"/>
          <w:sz w:val="24"/>
          <w:szCs w:val="24"/>
          <w:lang w:val="ru-RU" w:eastAsia="zh-CN"/>
        </w:rPr>
        <w:t>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Мир в начале ХХ 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социалистическое движение. Профсоюзы.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Мир империй – наследие XIX 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XIX – начале ХХ в.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Верденское сражение. Битва на Сомме. Ютландское морское сражение. Вступление в войну Румынии.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Завершающий этап войны. Объявление США войны Германии. Бои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на Западном фронте. Революция 1917 г. в России и выход Советской России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Мир в 1918–1939 гг. (22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От войны к миру (3 ч).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Планы послевоенного устройства мира. 14 пунктов В. Вильсона. Парижская мирная конференция. Версальская система. Лига Наций. Вашингтонская конференция.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Распад империй и революционные события 1918 – начала 1920-х гг. Образование новых национальных государств в Европе после распада Российской, Австро-Венгерской, Османской империй. Великая российская революция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ее влияние на мировую историю. Революционная волна 1918–1919 гг. в Европе. Ноябрьская революция в Германии. Веймарская республика. Создание Коминтерна.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 w:eastAsia="zh-CN"/>
        </w:rPr>
        <w:t>С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t>траны Европы и Северной Америки в 1920–1930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noBreakHyphen/>
        <w:t>е гг. (10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Рост влияния социалистических партий и профсоюзов. Приход лейбористов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к власти в Великобритании. Зарождение фашистского движения в Италии, Б. Муссолини. Приход фашистов к власти и утверждение тоталитарного режима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Италии. Установление авторитарных режимов в странах Европы.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Стабилизация 1920-х гг. Эра процветания в США. Мировой экономический кризис 1929–1933 гг. и начало Великой депрессии. Проявления и социально-политические последствия кризиса. «Новый курс» Ф.Д. Рузвельта (цель, мероприятия, итоги). Кейнсианство. Государственное регулирование экономики.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Альтернативные стратегии выхода из мирового экономического кризиса. Становление нацизма в Германии. НСДАП. А. 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Борьба против угрозы фашизма. Тактика единого рабочего фронта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Народного фронта. VII конгресс Коминтерна. Приход к власти и политика правительств Народного фронта во Франции, Испании. Франкистский мятеж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Страны Азии в 1918–1930-х гг. (4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Распад Османской империи. Провозглашение Турецкой республики. Курс преобразований М. КемаляАтатюрка. Страны Восточной и Южной Азии. Революция 1925–1927 гг. в Китае. Режим Чан Кайши и гражданская война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с коммунистами. «Великий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 гг. Индийский национальный конгресс. М.К. Ганди.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Страны Латинской Америки в первой трети ХХ в. (1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Мексиканская революция. Реформы и революционные движения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в латиноамериканских странах. Народный фронт в Чили.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Международные отношения в 1920–1930-х гг. (2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Версальская система и реалии 1920-х гг. Планы Дауэса и Юнга. Советское государство в международных отношениях в 1920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noBreakHyphen/>
        <w:t xml:space="preserve">х гг. Пакт Бриана–Келлога.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«Эра пацифизма».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Нарастание агрессии в мире в 1930-х 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у озера Хасан и реки Халхин-Гол. Британско-франко-советские переговоры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Москве. Советско-германский договор о ненападении и его последствия.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Развитие культуры в 1914–1930-х гг. (2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Научные открытия первых десятилетий ХХ в. (физика, химия, биология, медицина и другие). Технический прогресс в 1920– 1930-х гг. Изменение облика городов.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 в. Кинематограф 1920–1930-х гг. Тоталитаризм и культура. Массовая культура. Олимпийское движение.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Вторая мировая война (5 ч)</w:t>
      </w:r>
      <w:r w:rsidRPr="000742E5">
        <w:rPr>
          <w:rFonts w:ascii="Times New Roman" w:hAnsi="Times New Roman"/>
          <w:sz w:val="24"/>
          <w:szCs w:val="24"/>
          <w:vertAlign w:val="superscript"/>
          <w:lang w:val="ru-RU" w:eastAsia="zh-CN"/>
        </w:rPr>
        <w:footnoteReference w:id="3"/>
      </w:r>
      <w:r w:rsidRPr="000742E5">
        <w:rPr>
          <w:rFonts w:ascii="Times New Roman" w:hAnsi="Times New Roman"/>
          <w:sz w:val="24"/>
          <w:szCs w:val="24"/>
          <w:lang w:val="ru-RU" w:eastAsia="zh-CN"/>
        </w:rPr>
        <w:t>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начало мировой войны. Разгром Польши. Присоединение к СССР Западной Белоруссии и Западной Украины. Блицкриг. «Странная война».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на советско-германском фронте в 1941 г. Формирование Антигитлеровской коалиции. Атлантическая хартия. Ленд-лиз. Нападение японских войск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на Перл-Харбор, вступление США в войну.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Коренной перелом в войне. Сталинградская битва. Курская битва. Война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Северной Африке. Сражение при Эль-Аламейне. Высадка союзнических войск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Италии и падение режима Муссолини. Перелом в войне на Тихом океане. Тегеранская конференция. «Большая тройка».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Разгром Германии, Японии и их союзников. Открытие второго фронта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Европе, наступление союзников. Военные операции Красной Армии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по освобождению стран Европы в 1944–1945 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Токийский процесс над военными преступниками Германии и Японии. Итоги Второй мировой войны. Роль государств и народов в Победе над нацизмом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милитаризмом. Решающий вклад СССР в Победу Антигитлеровской коалиции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в процесс послевоенного мирного урегулирования.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Обобщение (2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История России. 1914–1945 гг. (102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Введение (1 ч). Периодизация и общая характеристика истории России 1914–1945 гг.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Россия в годы Первой мировой войны и Великой российской революции (32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Россия в Первой мировой войне (1914–1918) (5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Участие России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военных действиях 1914–1917 гг. Боевые действия на австро-германском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Кавказском фронтах, взаимодействие с союзниками по Антанте. Брусиловский прорыв и его значение. Массовый героизм воинов. Национальные подразделения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восприятие войны обществом. Содействие гражданского населения армии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создание общественных организаций помощи фронту.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Благотворительность. Введение государством карточной системы снабжения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городе и разверстки в деревне. Война и реформы: несбывшиеся ожидания.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Нарастание экономического кризиса и смена общественных настроений: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от патриотического подъема к усталости от войны и отчаянию. Кадровая чехарда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Великая российская революция 1917–1922 гг. 1917 год: от Февраля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к Октябрю (8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Основные этапы и хронология революционных событий 1917 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 г.: зыбкое равновесие политических сил при росте влияния большевиков во главе с В.И. Лениным. Июльский кризис и конец двоевластия. Православная церковь. Поместный собор и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 г. Создание коалиционного правительства большевиков и левых эсеров. В.И. Ленин как политический деятель.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Первые революционные преобразования большевиков (5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Созыв и разгон Учредительного собрания.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Первая Конституция РСФСР 1918 г.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Гражданская война и ее последствия (8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Установление советской власти в центре и на местах осенью 1917 – весной 1918 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 Колчака, А.И. Деникина и П.Н. Врангеля. Положение населения на территориях антибольшевистских сил. Повстанчество в Гражданской войне. Будни села: красные прод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softHyphen/>
        <w:t xml:space="preserve">отряды и белые реквизиции.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Особенности Гражданской войны на Украине, в Закавказье и Средней Азии,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Сибири и на Дальнем Востоке. Польско-советская война. Поражение армии Врангеля в Крыму.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ее значение. Эмиграция и формирование русского зарубежья. Последние отголоски Гражданской войны в регионах в конце 1921–1922 г.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Идеология и культура Советской России периода Гражданской войны (4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Проблема массовой детской беспризорности. Влияние военной обстановки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на психологию населения.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Наш край в 1914–1922 гг. (2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Советский Союз в 1920–1930-е гг. (35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СССР в годы нэпа (1921–1928) (8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Катастрофические последствия Первой мировой и Гражданской войн. Демографическая ситуация в начале 1920-х гг. Экономическая разруха. Голод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1921–1922 гг. и его преодоление. Реквизиция церковного имущества, сопротивление верующих и преследование священнослужителей. Крестьянские восстания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Сибири, на Тамбовщине, в Поволжье и другие. Кронштадтское восстание.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 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 г., с 1938 г. – Герой Социалистического Труда).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Предпосылки и значение образования СССР. Принятие Конституции СССР 1924 г. Ситуация в Закавказье и Средней Азии. Создание новых национальных образований в 1920-е гг. Политика «коренизации» и борьба по вопросу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о национальном строительстве. Административно-территориальные реформы 1920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noBreakHyphen/>
        <w:t xml:space="preserve">х гг.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Ликвидация небольшевистских партий и установление в СССР однопартийной политической системы. Смерть В.И. Ленина и борьба за власть. Ситуация в партии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возрастание роли партийного аппарата. Роль И.В. Сталина в создании номенклатуры. Ликвидация оппозиции внутри ВКП(б) к концу 1920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noBreakHyphen/>
        <w:t xml:space="preserve">х гг.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Советский Союз в 1929–1941 гг. (12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1932–1933 гг. как следствие коллективизации.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экономике.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Массовые политические репрессии 1937–1938 гг. «Враг народа». Национальные операции НКВД. Результаты репрессий на уровне регионов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Советская социальная и национальная политика 1930-х гг. Пропаганда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реальные достижения. Конституция СССР 1936 г.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Культурное пространство советского общества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в 1920–1930-е гг. (7 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Культура периода нэпа. Пролеткульт и нэпманская культура. Борьба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с безграмотностью. Сельские избы-читальни. Основные направления в литературе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Литература и кинематограф 1930-х гг. Культура русского зарубежья.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Наука в 1930-е 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Общественные настроения. Повседневность 1930-х 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миграции населения. Жилищная проблема. Условия труда и быта на стройках пятилеток. Коллективные формы быта.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Возвращение к традиционным ценностям в середине 1930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noBreakHyphen/>
        <w:t xml:space="preserve">х гг. Досуг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городе. Парки культуры и отдыха. ВСХВ в Москве. Образцовые универмаги. Пионерия и комсомол. Военно-спортивные организации. Материнство и детство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в 1930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noBreakHyphen/>
        <w:t>е гг. Жизнь в деревне. Трудодни. Единоличники. Личные подсобные хозяйства колхозников.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Внешняя политика СССР в 1920–1930-е гг. (6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из международной изоляции. Вступление СССР в Лигу Наций.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 гг.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СССР накануне Великой Отечественной войны. Мюнхенский договор 1938 г.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угроза международной изоляции СССР. Заключение договора о ненападении между СССР и Германией в 1939 г. Зимняя война с Финляндией. Включение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в состав СССР Латвии, Литвы и Эстонии, Бессарабии, Северной Буковины, Западной Украины и Западной Белоруссии. Катынская трагедия.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Наш край в 1920–1930-х гг. (2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Великая Отечественная война (1941–1945) (32 ч).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Первый период войны (июнь 1941 – осень 1942 г.) (7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План «Барбаросса». Соотношение сил противников на 22 июня 1941 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меры руководства страны, образование Государственного комитета обороны.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И.В. Сталин – Верховный главнокомандующий. Роль партии в мобилизации сил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Битва за Москву. Наступление гитлеровских войск: Москва на осадном положении. Парад 7 ноября 1941 г. на Красной площади. Переходв контрнаступление и разгром немецкой группировки под Москвой. Наступательные операции Красной Армии зимой–весной 1942 г. Неудача Ржевско-Вяземской операции. Битва за Воронеж. Итоги и значение Московской битвы.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Блокада Ленинграда. Героизм и трагедия гражданского населения. Эвакуация ленинградцев. Дорога жизни.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Перестройка экономики на военный лад. Эвакуация предприятий, населения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ресурсов. Введение норм военной дисциплины на производстве и транспорте.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Коренной перелом в ходе войны (осень 1942 – 1943 г.) (7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Сталинградская битва. Германское наступление весной–летом 1942 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Прорыв блокады Ленинграда в январе 1943 г. Значение героического сопротивления Ленинграда.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Битва на Курской дуге. Соотношение сил. Провал немецкого наступления. Танковые сражения под Прохоровкой и Обоянью. Переход советских войск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 г.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За линией фронта. Развертывание массового партизанского движения. Антифашистское подполье в крупных городах. Значение партизанской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подпольной борьбы для победы над врагом.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над военными преступниками и пособниками оккупантов в 1943–1946 гг.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Человек и война: единство фронта и тыла (7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«Все для фронта, все для победы!». Трудовой подвиг народа. Роль женщин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подростков в промышленном и сельскохозяйственном производстве. Самоотверженный труд ученых. Помощь населения фронту. Добровольные взносы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в фонд обороны. Помощь эвакуированным.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Повседневность военного времени. Фронтовая повседневность. Боевое братство. Женщины на войне. Письма с фронта и на фронт. Повседневность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советском тылу. Военная дисциплина на производстве. Карточная система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Культурное пространство в годы войны. Песня «Священная война» – призыв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к сопротивлению врагу. Советские писатели, композиторы, художники, ученые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 г. Патриотическое служение представителей религиозных конфессий. Культурные и научные связи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с союзниками.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СССР и союзники. Проблема второго фронта. Ленд-лиз. Тегеранская конференция 1943 г. Французский авиационный полк «Нормандия–Неман»,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а также польские и чехословацкие воинские части на советско-германском фронте.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Победа СССР в Великой Отечественной войне. Окончание Второй мировой войны (1944 – сентябрь 1945 г.) (9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Завершение освобождения территории СССР. Освобождение Правобережной Украины и Крыма. Операция «Багратион»: наступление советских войск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в Белоруссии, освобождение Прибалтики.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Битва за Берлин и окончание войны в Европе. Висло-Одерская операция. Капитуляция Германии. Репатриация советских граждан в ходе войны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после ее окончания.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Война и общество. Военно-экономическое превосходство СССР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над Германией в 1944–1945 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 г.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Антигитлеровская коалиция. Открытие второго фронта в Европе. Ялтинская конференция 1945 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Советско-японская война 1945 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их последствия.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Создание ООН. Конференция в Сан-Франциско в июне 1945 г. Устав ООН. Истоки холодной войны. Осуждение главных военных преступников. Нюрнбергский и Токийский судебные процессы.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Африки.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Наш край в 1941–1945 гг. (2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Обобщение (2 ч).</w:t>
      </w:r>
    </w:p>
    <w:p w:rsidR="00B227A0" w:rsidRPr="00B227A0" w:rsidRDefault="00B227A0" w:rsidP="00C27B38">
      <w:pPr>
        <w:suppressAutoHyphens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b/>
          <w:sz w:val="24"/>
          <w:szCs w:val="24"/>
          <w:lang w:val="ru-RU" w:eastAsia="zh-CN"/>
        </w:rPr>
        <w:t>Содержание обучения в 11 классе.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Всеобщая история. 1945–2022 гг. (24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Введение (1 ч).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Мир во второй половине ХХ – начале XXI 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 в. Процессы глобализации и развитие национальных государств. События конца 1980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noBreakHyphen/>
        <w:t xml:space="preserve">х – начала 1990-х гг. в СССР и странах Центральной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Восточной Европы. Концепции нового миропорядка.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Страны Северной Америки и Европы во второй половине ХХ – начале XXI в. (10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От мира к холодной войне. Речь У. 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во Вьетнаме). Внешняя политика США во второй половине ХХ – начале XXI в. Развитие отношений с СССР, Российской Федерацией.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V республики во Франции. Лейбористы и консерваторы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в Великобритании. Политические системы и лидеры европейских стран во второй половине ХХ – начале XXI 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noBreakHyphen/>
        <w:t xml:space="preserve">х – начала 1980-х 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Страны Центральной и Восточной Европы во второй половине ХХ – начале XXI в. Революции второй половины 1940-х гг. и установление коммунистических режимов. Достижения и проблемы социалистического развития в 1950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noBreakHyphen/>
        <w:t xml:space="preserve">е гг. Выступления в ГДР (1953), Польше и Венгрии (1956). Поиски своего пути в странах региона. Югославская модель социализма. Пражская весна 1968 г. и ее подавление. Движение «Солидарность» в Польше. Перестройка в СССР и страны восточного блока. События 1989–1991 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XXI в.: экономика, политика, внешнеполитическая ориентация, участие в интеграционных процессах.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Страны Азии, Африки во второй половине ХХ – начале XXI в.: проблемы и пути модернизации (5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Страны Восточной, Юго-Восточной и Южной Азии. Освободительная борьба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noBreakHyphen/>
        <w:t xml:space="preserve">х гг. и их роль в модернизации страны, современное развитие и международный статус Китая. Разделение Вьетнама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Страны Ближнего Востока и Северной Африки. Турция: политическое развитие, процесс модернизации. Иран: реформы 1960–1970-х гг., исламская революция. Афганистан: смена политических режимов, роль внешних сил.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XXI в. «Арабская весна» и смена политических режимов в начале 2010-х гг. Гражданская война в Сирии.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Страны Тропической и Южной Африки. Этапы провозглашения независимости («год Африки», 1970–1980-е 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этнические конфликты в Африке.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Страны Латинской Америки во второй половине ХХ – начале XXI в. (2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Положение стран Латинской Америки в середине ХХ 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демократизация в странах Латинской Америки. Революции конца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1960-х – 1970-х гг. (Перу, Чили, Никарагуа). Правоавторитарные диктатуры. «Левый поворот» в конце ХХ – начале XXI в.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Международные отношения во второй половине ХХ – начале XXI в.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(2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Основные этапы развития международных отношений во второй половине 1940-х – 2020-х 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Разрядка международной напряженности в конце 1960-х – первой половине 1970-х гг. Договор о запрещении ядерных испытаний в трех средах. Договор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о нераспространении ядерного оружия (1968). Пражская весна 1968 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Европе (Хельсинки, 1975 г.).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в 1980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noBreakHyphen/>
        <w:t xml:space="preserve">х гг. Революции 1989–1991 гг. в странах Восточной Европы. Распад СССР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восточного блока.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Международные отношения в конце ХХ – начале XXI в. От биполярного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Развитие науки и культуры во второй половине ХХ – начале XXI в.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(2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Развитие науки во второй половине ХХ в. (ядерная физика, химия, биология, медицина). Научно-техническая революция. Использование ядерной энергии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Изменение условий труда и быта людей во второй половине ХХ – начале XXI 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Течения и стили в художественной культуре второй половины ХХ – начала XXI в.: от модернизма к постмодернизму. Литература: поколения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современной культуре.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Современный мир (1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Глобализация, интеграция и проблемы национальных интересов.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Обобщение (1 ч).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История России. 1945–2022 гг. (78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Введение (1 ч). Периодизация и общая характеристика истории СССР, России 1945 – начала 2020-х гг.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СССР в 1945–1991 гг. (40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СССР в 1945–1953 гг. (7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Ресурсы и приоритеты восстановления. Демилитаризация экономики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Положение на послевоенном потребительском рынке. Колхозный рынок. Государственная и коммерческая торговля. Голод 1946–1947 гг. Денежная реформа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отмена карточной системы (1947).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 Лысенко и лысенковщина.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со странами народной демократии. Создание Совета экономической взаимопомощи. Конфликт с Югославией. Коминформбюро.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Организация Североатлантического договора (НАТО). Создание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по инициативе СССР Организации Варшавского договора. Война в Корее.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Наш край в 1945 – начале 1950-х гг. (1 ч в рамках общего количества часов данной темы)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СССР в середине 1950-х – первой половине 1960-х гг. (10 ч).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к Н.С. Хрущеву.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Первые признаки наступления оттепели в политике, экономике, культурной сфере. XX съезд партии и разоблачение культа личности Сталина. Реакция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 Хрущева от власти в 1957 г. «Антипартийная группа». Утверждение единоличной власти Хрущева.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 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 Гагарина и первой в мире женщины-космонавта В.В. 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Реформы в промышленности. Переход от отраслевой системы управления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к совнархозам. Расширение прав союзных республик.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Изменения в социальной и профессиональной структуре советского общества к началу 1960-х гг. Преобладание горожан над сельским населением. Положение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Социальные программы. Реформа системы образования. Движение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Внешняя политика. Новый курс советской внешней политики: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от конфронтации к диалогу. СССР и страны Запада. Международные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военно-политические кризисы, позиция СССР и стратегия ядерного сдерживания (Суэцкий кризис 1956 г., Берлинский кризис 1961 г., Карибский кризис 1962 г.). СССР и мировая социалистическая система. Венгерские события 1956 г. Распад колониальной системы и борьба за влияние в странах третьего мира.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Конец оттепели. Нарастание негативных тенденций в обществе. Кризис доверия власти. Новочеркасские события. Смещение Н.С. Хрущева. Оценка Хрущева и его реформ современниками и историками.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Наш край в 1953–1964 гг. (1 ч в рамках общего количества часов данной темы)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Советское государство и общество в середине 1960-х – начале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1980-х гг. (12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Приход к власти Л.И. Брежнева: его окружение и смена политического курса. Поиски идеологических ориентиров. Десталинизация и ресталинизация.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Экономические реформы 1960-х гг. Новые ориентиры аграрной политики. Косыгинская реформа. Конституция СССР 1977 г. Концепция «развитого социализма».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Советские научные и технические приоритеты. МГУ им. М.В. Ломоносова. Академия наук СССР. Новосибирский Академгородок. Замедление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научно-технического прогресса в СССР. Отставание от Запада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производительности труда. Лунная гонка с США. Успехи в математике. Создание топливно-энергетического комплекса (ТЭК). </w:t>
      </w:r>
    </w:p>
    <w:p w:rsidR="006414C4" w:rsidRDefault="00B227A0" w:rsidP="00C27B38">
      <w:pPr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Идейная и духовная жизнь советского общества. Развитие физкультуры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спорта в СССР. XXII летние Олимпийские игры 1980 г. в Москве. Литература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 Сахаров и А.И. Солженицын. Религиозные искания. Национальные движения. Борьба с инакомыслием. Судебные процессы. Цензура и самиздат.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Внешняя политика. Новые вызовы внешнего мира. Между разрядкой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конфронтацией. Возрастание международной напряженности. Холодная война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мировые конфликты. Доктрина Брежнева. Пражская весна и снижение международного авторитета СССР. Конфликт с Китаем. Достижение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военно-стратегического паритета с США. Политика разрядки. Сотрудничество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с США в области освоения космоса. Совещание по безопасности и сотрудничеству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Л.И. Брежнев в оценках современников и историков.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Наш край в 1964–1985 гг. (1ч в рамках общего количества часов данной темы).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Политика перестройки. Распад СССР (1985–1991) (10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Нарастание кризисных явлений в социально-экономической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идейно-политической сферах. Резкое падение мировых цен на нефть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его негативные последствия для советской экономики.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М.С. Горбачев и его окружение: курс на реформы. Антиалкогольная кампания 1985 г. и ее противоречивые результаты. Чернобыльская трагедия. Реформы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экономике, в политической и государственной сферах. Законы о госпредприятии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идеологии. Концепция «социализма с человеческим лицом». Вторая волна десталинизации. История страны как фактор политической жизни. Отношение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к войне в Афганистане. Неформальные политические объединения.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 Горбачеву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его внешнеполитическим инициативам внутри СССР и в мире.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Демократизация советской политической системы. XIX конференция КПСС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Подъем национальных движений, нагнетание националистических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национальных элит.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Последний этап перестройки: 1990–1991 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Противостояние союзной и российской власти. Введение поста Президента и избрание М.С. Горбачева Президентом СССР. Избрание Б.Н. 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республиканского законодательства). Углубление политического кризиса.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Превращение экономического кризиса в стране в ведущий политический фактор. Нарастание разбалансированности в экономике. Государственный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коммерческий секторы. Конверсия оборонных предприятий.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Введение карточной системы снабжения. Реалии 1991 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Попытка государственного переворота в августе 1991 г. Планы ГКЧП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на международной арене.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Наш край в 1985–1991 гг. (1 ч в рамках общего количества часов данной темы).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Обобщение (1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Российская Федерация в 1992–2022 гг. (37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Становление новой России (1992–1999) (12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Б.Н. Ельцин и его окружение. Общественная поддержка курса реформ. Взаимодействие ветвей власти на первом этапе преобразований. Предоставление Б.Н. Ельцину дополнительных полномочий для успешного проведения реформ. Правительство реформаторов во главе с Е.Т. 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Нарастание политико-конституционного кризиса в условиях ухудшения экономической ситуации. Указ Б.Н. Ельцина № 1400 и его оценка Конституционным судом. Возможность мирного выхода из политического кризиса. Трагические события осени 1993 г. в Москве.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Всенародное голосование (плебисцит) по проекту Конституции России 1993 г. Ликвидация Советов и создание новой системы государственного устройства. Принятие Конституции России 1993 г. и ее значение. Полномочия Президента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 гг.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Обострение межнациональных и межконфессиональных отношений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1990-е 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Тенденции деиндустриализации и увеличения зависимости экономики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от мировых цен на энергоносители. Ситуация в российском сельском хозяйстве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увеличение зависимости от экспорта продовольствия. Финансовые пирамиды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залоговые аукционы. Вывод денежных активов из страны. Дефолт 1998 г.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его последствия.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Повседневная жизнь россиян в условиях реформ. Общественные настроения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зеркале социологических исследований. Представления о либерализме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Проблемы русскоязычного населения в бывших республиках СССР.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Новые приоритеты внешней политики. Россия – правопреемник СССР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 гг.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Российская многопартийность и строительство гражданского общества. Основные политические партии и движения 1990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noBreakHyphen/>
        <w:t xml:space="preserve">х гг., их лидеры и платформы. Кризис центральной власти. Президентские выборы 1996 г. Правительства В.С. Черномырдина и Е.М. Примакова. Обострение ситуации на Северном Кавказе. Вторжение террористических группировок в Дагестан. Выборы в Государственную Думу 1999 г. Добровольная отставка Б.Н. Ельцина.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Наш край в 1992–1999 гг. (1 ч в рамках общего количества часов данной темы).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Россия в ХХI в.: вызовы времени и задачи модернизации (24 ч).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Политические и экономические приоритеты. Вступление в должность Президента В.В. Путина и связанные с этим ожидания. Начало преодоления негативных последствий 1990-х гг. Основные направления внутренней и внешней политики. Государственная Дума. Многопартийность. Политические партии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гражданское общество. Военная реформа. Экономическое развитие в 2000-е гг. Финансовое положение. Рыночная экономика и монополии. Экономический подъем 1999–2007 гг. и кризис 2008 г. Структура экономики, роль нефтегазового сектора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Президент Д.А. Медведев, премьер-министр В.В. Путин. Основные направления внешней и внутренней политики. Проблема стабильности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преемственности власти.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Избрание В.В. Путина Президентом Российской Федерации в 2012 г.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переизбрание на новый срок в 2018 г. Вхождение Крыма в состав России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Человек и общество в конце XX – начале XXI 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Демографическая статистика. Снижение средней продолжительности жизни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XXII Олимпийские и XI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ожидания в зеркале социологии. Постановка государством вопроса о социальной ответственности бизнеса.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Внешняя политика в конце XX – начале XXI в.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 г.). Приближение военной инфраструктуры НАТО к российским границам и ответные меры. Односторонний выход США из международных соглашений по контролю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над вооружениями и последствия для России. Создание Россией нового высокоточного оружия и реакция в мире.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2008 г. (операция по принуждению Грузии к миру).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другие направления политики России. Сланцевая революция в США и борьба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за передел мирового нефтегазового рынка.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Государственный переворот на Украине 2014 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их союзниками политических и экономических санкций против России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их последствия. Специальная военная операция на Украине.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 г. и его последствия.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Религия, наука и культура России в конце XX – начале XXI в.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предметов культа для религиозных нужд.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массовая культура.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Наш край в 2000 – начале 2020-х гг. (2 ч в рамках общего количества часов данной темы).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Обобщающее повторение по курсу «История России с древнейших времен до 1914 г.».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Обобщающее повторение данного учебного курса предназначено для систематизации, обобщения и углубления знаний школьников по истории России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истории зарубежных стран с древнейших времен до 1914 г., а также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формирования и развитие у обучающихся умений, представленных в федеральном государственном образовательном стандарте среднего общего образования.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в основной школе Это означает совершенствование методики преподавания предмета в направлении  применения педагогических технологий, нацеленных на повышение эффективности обучения старших школьников,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др.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4786"/>
      </w:tblGrid>
      <w:tr w:rsidR="00B227A0" w:rsidRPr="000742E5" w:rsidTr="00C05B29">
        <w:tc>
          <w:tcPr>
            <w:tcW w:w="5102" w:type="dxa"/>
            <w:shd w:val="clear" w:color="auto" w:fill="auto"/>
          </w:tcPr>
          <w:p w:rsidR="00B227A0" w:rsidRPr="000742E5" w:rsidRDefault="00B227A0" w:rsidP="00C27B3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0742E5">
              <w:rPr>
                <w:rFonts w:ascii="Times New Roman" w:hAnsi="Times New Roman"/>
                <w:sz w:val="24"/>
                <w:szCs w:val="24"/>
                <w:lang w:val="ru-RU" w:eastAsia="zh-CN"/>
              </w:rPr>
              <w:t>Разделы</w:t>
            </w:r>
          </w:p>
        </w:tc>
        <w:tc>
          <w:tcPr>
            <w:tcW w:w="5103" w:type="dxa"/>
            <w:shd w:val="clear" w:color="auto" w:fill="auto"/>
          </w:tcPr>
          <w:p w:rsidR="00B227A0" w:rsidRPr="000742E5" w:rsidRDefault="00B227A0" w:rsidP="00C27B3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0742E5">
              <w:rPr>
                <w:rFonts w:ascii="Times New Roman" w:hAnsi="Times New Roman"/>
                <w:sz w:val="24"/>
                <w:szCs w:val="24"/>
                <w:lang w:val="ru-RU" w:eastAsia="zh-CN"/>
              </w:rPr>
              <w:t>Количество часов</w:t>
            </w:r>
          </w:p>
        </w:tc>
      </w:tr>
      <w:tr w:rsidR="00B227A0" w:rsidRPr="000742E5" w:rsidTr="00C05B29">
        <w:tc>
          <w:tcPr>
            <w:tcW w:w="5102" w:type="dxa"/>
            <w:shd w:val="clear" w:color="auto" w:fill="auto"/>
          </w:tcPr>
          <w:p w:rsidR="00B227A0" w:rsidRPr="000742E5" w:rsidRDefault="00B227A0" w:rsidP="00C27B3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0742E5">
              <w:rPr>
                <w:rFonts w:ascii="Times New Roman" w:hAnsi="Times New Roman"/>
                <w:sz w:val="24"/>
                <w:szCs w:val="24"/>
                <w:lang w:val="ru-RU" w:eastAsia="zh-CN"/>
              </w:rPr>
              <w:t>I От Руси к Российскому государству</w:t>
            </w:r>
          </w:p>
        </w:tc>
        <w:tc>
          <w:tcPr>
            <w:tcW w:w="5103" w:type="dxa"/>
            <w:shd w:val="clear" w:color="auto" w:fill="auto"/>
          </w:tcPr>
          <w:p w:rsidR="00B227A0" w:rsidRPr="000742E5" w:rsidRDefault="00B227A0" w:rsidP="00C27B3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0742E5">
              <w:rPr>
                <w:rFonts w:ascii="Times New Roman" w:hAnsi="Times New Roman"/>
                <w:sz w:val="24"/>
                <w:szCs w:val="24"/>
                <w:lang w:val="ru-RU" w:eastAsia="zh-CN"/>
              </w:rPr>
              <w:t>7</w:t>
            </w:r>
          </w:p>
        </w:tc>
      </w:tr>
      <w:tr w:rsidR="00B227A0" w:rsidRPr="000742E5" w:rsidTr="00C05B29">
        <w:tc>
          <w:tcPr>
            <w:tcW w:w="5102" w:type="dxa"/>
            <w:shd w:val="clear" w:color="auto" w:fill="auto"/>
          </w:tcPr>
          <w:p w:rsidR="00B227A0" w:rsidRPr="000742E5" w:rsidRDefault="00B227A0" w:rsidP="00C27B3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0742E5">
              <w:rPr>
                <w:rFonts w:ascii="Times New Roman" w:hAnsi="Times New Roman"/>
                <w:sz w:val="24"/>
                <w:szCs w:val="24"/>
                <w:lang w:val="ru-RU" w:eastAsia="zh-CN"/>
              </w:rPr>
              <w:t>II Россия в XVI—XVII вв.: от великого княжества к царству</w:t>
            </w:r>
          </w:p>
        </w:tc>
        <w:tc>
          <w:tcPr>
            <w:tcW w:w="5103" w:type="dxa"/>
            <w:shd w:val="clear" w:color="auto" w:fill="auto"/>
          </w:tcPr>
          <w:p w:rsidR="00B227A0" w:rsidRPr="000742E5" w:rsidRDefault="00B227A0" w:rsidP="00C27B3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0742E5">
              <w:rPr>
                <w:rFonts w:ascii="Times New Roman" w:hAnsi="Times New Roman"/>
                <w:sz w:val="24"/>
                <w:szCs w:val="24"/>
                <w:lang w:val="ru-RU" w:eastAsia="zh-CN"/>
              </w:rPr>
              <w:t>8</w:t>
            </w:r>
          </w:p>
        </w:tc>
      </w:tr>
      <w:tr w:rsidR="00B227A0" w:rsidRPr="000742E5" w:rsidTr="00C05B29">
        <w:tc>
          <w:tcPr>
            <w:tcW w:w="5102" w:type="dxa"/>
            <w:shd w:val="clear" w:color="auto" w:fill="auto"/>
          </w:tcPr>
          <w:p w:rsidR="00B227A0" w:rsidRPr="000742E5" w:rsidRDefault="00B227A0" w:rsidP="00C27B3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0742E5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III Россия в конце XVII—XVIII в.: </w:t>
            </w:r>
            <w:r w:rsidRPr="000742E5">
              <w:rPr>
                <w:rFonts w:ascii="Times New Roman" w:hAnsi="Times New Roman"/>
                <w:sz w:val="24"/>
                <w:szCs w:val="24"/>
                <w:lang w:val="ru-RU" w:eastAsia="zh-CN"/>
              </w:rPr>
              <w:br/>
              <w:t>от царства к империи</w:t>
            </w:r>
          </w:p>
        </w:tc>
        <w:tc>
          <w:tcPr>
            <w:tcW w:w="5103" w:type="dxa"/>
            <w:shd w:val="clear" w:color="auto" w:fill="auto"/>
          </w:tcPr>
          <w:p w:rsidR="00B227A0" w:rsidRPr="000742E5" w:rsidRDefault="00B227A0" w:rsidP="00C27B3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0742E5">
              <w:rPr>
                <w:rFonts w:ascii="Times New Roman" w:hAnsi="Times New Roman"/>
                <w:sz w:val="24"/>
                <w:szCs w:val="24"/>
                <w:lang w:val="ru-RU" w:eastAsia="zh-CN"/>
              </w:rPr>
              <w:t>9</w:t>
            </w:r>
          </w:p>
        </w:tc>
      </w:tr>
      <w:tr w:rsidR="00B227A0" w:rsidRPr="000742E5" w:rsidTr="00C05B29">
        <w:trPr>
          <w:trHeight w:val="95"/>
        </w:trPr>
        <w:tc>
          <w:tcPr>
            <w:tcW w:w="5102" w:type="dxa"/>
            <w:shd w:val="clear" w:color="auto" w:fill="auto"/>
          </w:tcPr>
          <w:p w:rsidR="00B227A0" w:rsidRPr="000742E5" w:rsidRDefault="00B227A0" w:rsidP="00C27B3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0742E5">
              <w:rPr>
                <w:rFonts w:ascii="Times New Roman" w:hAnsi="Times New Roman"/>
                <w:sz w:val="24"/>
                <w:szCs w:val="24"/>
                <w:lang w:val="ru-RU" w:eastAsia="zh-CN"/>
              </w:rPr>
              <w:t>IV Российская империя в XIX — начале ХХ в.</w:t>
            </w:r>
          </w:p>
        </w:tc>
        <w:tc>
          <w:tcPr>
            <w:tcW w:w="5103" w:type="dxa"/>
            <w:shd w:val="clear" w:color="auto" w:fill="auto"/>
          </w:tcPr>
          <w:p w:rsidR="00B227A0" w:rsidRPr="000742E5" w:rsidRDefault="00B227A0" w:rsidP="00C27B3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0742E5">
              <w:rPr>
                <w:rFonts w:ascii="Times New Roman" w:hAnsi="Times New Roman"/>
                <w:sz w:val="24"/>
                <w:szCs w:val="24"/>
                <w:lang w:val="ru-RU" w:eastAsia="zh-CN"/>
              </w:rPr>
              <w:t>10</w:t>
            </w:r>
          </w:p>
        </w:tc>
      </w:tr>
    </w:tbl>
    <w:p w:rsidR="00B227A0" w:rsidRPr="000742E5" w:rsidRDefault="00B227A0" w:rsidP="00C27B38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zh-CN"/>
        </w:rPr>
      </w:pP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Систематизация.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ее самобытности и вместе с тем в связях с всеобщей историей.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Внешние угрозы русским землям в XIII в., противостояние агрессии.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Борьба русских земель против зависимости от Орды (XIV–XV вв.).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Объединение русских земель вокруг Москвы (XV–XVI вв.).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Развитие законодательства в едином Русском (Российском) государстве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(XV–XVII вв.).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Становление и укрепление российского самодержавия (XV–XVIII вв.).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Земские соборы, их роль в истории России (XVI–XVII вв.).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Процесс закрепощения крестьян (XV–XVII вв.).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Социальные выступления в России в XVII – начале XХ в.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Черты Нового времени в экономическом развитии России в XVII–XVIII вв.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Внешняя политика России в XVIII–XIX вв. Борьба России за выход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к Балтийскому и Черному морям. Русско-турецкие войны (XVIII–XIX вв.).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Крестьянский вопрос и попытки его решения в России в XIX в.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Власть и общество в России в XVIII – начале XX в.: самодержавная монархия, эволюция отношений.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Великие реформы 1860–1870-х гг.: новые перспективы.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Индустриальное развитие и модернизационные процессы и России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XIX – начале XX в.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Российские первооткрыватели, ученые, изобретатели XVII – начала ХХ в.: место в истории России и всемирной истории.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Развитие культуры в России в XVII – начале XX в.: традиции, новые веяния, обращение к основам национальных культур. Архитектурные стили в России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в XVII – начале XX в.</w:t>
      </w:r>
    </w:p>
    <w:p w:rsidR="00B227A0" w:rsidRPr="00C27B38" w:rsidRDefault="00B227A0" w:rsidP="00C27B38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b/>
          <w:sz w:val="24"/>
          <w:szCs w:val="24"/>
          <w:lang w:val="ru-RU" w:eastAsia="zh-CN"/>
        </w:rPr>
        <w:t>Планируемые результаты освоения программы по истории на уровне среднего общего образования.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В положениях федерального государственного стандарта среднего общего образования содержатся требования к личностным, метапредметным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предметным результатам освоения обучающимися учебных программ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по общеобразовательным предметам.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 результате изучения истории на уровне среднего общего образования у обучающегося будут сформированы следующие личностные результаты: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1) гражданского воспитания: </w:t>
      </w:r>
    </w:p>
    <w:p w:rsidR="00B227A0" w:rsidRPr="00C27B38" w:rsidRDefault="00B227A0" w:rsidP="00C27B38">
      <w:pPr>
        <w:pStyle w:val="a4"/>
        <w:numPr>
          <w:ilvl w:val="0"/>
          <w:numId w:val="4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осмысление сложившихся в российской истории традиций гражданского служения Отечеству; </w:t>
      </w:r>
    </w:p>
    <w:p w:rsidR="00B227A0" w:rsidRPr="00C27B38" w:rsidRDefault="00B227A0" w:rsidP="00C27B38">
      <w:pPr>
        <w:pStyle w:val="a4"/>
        <w:numPr>
          <w:ilvl w:val="0"/>
          <w:numId w:val="4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гуманитарной и волонтерской деятельности;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2) патриотического воспитания: </w:t>
      </w:r>
    </w:p>
    <w:p w:rsidR="00B227A0" w:rsidRPr="00C27B38" w:rsidRDefault="00B227A0" w:rsidP="00C27B38">
      <w:pPr>
        <w:pStyle w:val="a4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B227A0" w:rsidRPr="00C27B38" w:rsidRDefault="00B227A0" w:rsidP="00C27B38">
      <w:pPr>
        <w:pStyle w:val="a4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ценностное отношение к государственным символам, историческому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B227A0" w:rsidRPr="00C27B38" w:rsidRDefault="00B227A0" w:rsidP="00C27B38">
      <w:pPr>
        <w:pStyle w:val="a4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идейная убежденность, готовность к служению Отечеству и его защите, ответственность за его судьбу;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3) духовно-нравственного воспитания: </w:t>
      </w:r>
    </w:p>
    <w:p w:rsidR="00B227A0" w:rsidRPr="00C27B38" w:rsidRDefault="00B227A0" w:rsidP="00C27B38">
      <w:pPr>
        <w:pStyle w:val="a4"/>
        <w:numPr>
          <w:ilvl w:val="0"/>
          <w:numId w:val="4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B227A0" w:rsidRPr="00C27B38" w:rsidRDefault="00B227A0" w:rsidP="00C27B38">
      <w:pPr>
        <w:pStyle w:val="a4"/>
        <w:numPr>
          <w:ilvl w:val="0"/>
          <w:numId w:val="4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сформированность нравственного сознания, этического поведения;</w:t>
      </w:r>
    </w:p>
    <w:p w:rsidR="00B227A0" w:rsidRPr="00C27B38" w:rsidRDefault="00B227A0" w:rsidP="00C27B38">
      <w:pPr>
        <w:pStyle w:val="a4"/>
        <w:numPr>
          <w:ilvl w:val="0"/>
          <w:numId w:val="4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B227A0" w:rsidRPr="00C27B38" w:rsidRDefault="00B227A0" w:rsidP="00C27B38">
      <w:pPr>
        <w:pStyle w:val="a4"/>
        <w:numPr>
          <w:ilvl w:val="0"/>
          <w:numId w:val="4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понимание значения личного вклада в построение устойчивого будущего;</w:t>
      </w:r>
    </w:p>
    <w:p w:rsidR="00B227A0" w:rsidRPr="00C27B38" w:rsidRDefault="00B227A0" w:rsidP="00C27B38">
      <w:pPr>
        <w:pStyle w:val="a4"/>
        <w:numPr>
          <w:ilvl w:val="0"/>
          <w:numId w:val="4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4) эстетического воспитания: </w:t>
      </w:r>
    </w:p>
    <w:p w:rsidR="00B227A0" w:rsidRPr="00C27B38" w:rsidRDefault="00B227A0" w:rsidP="00C27B38">
      <w:pPr>
        <w:pStyle w:val="a4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представление об исторически сложившемся культурном многообразии своей страны и мира; </w:t>
      </w:r>
    </w:p>
    <w:p w:rsidR="00B227A0" w:rsidRPr="00C27B38" w:rsidRDefault="00B227A0" w:rsidP="00C27B38">
      <w:pPr>
        <w:pStyle w:val="a4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227A0" w:rsidRPr="00C27B38" w:rsidRDefault="00B227A0" w:rsidP="00C27B38">
      <w:pPr>
        <w:pStyle w:val="a4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осознание значимости для личности и общества наследия отечественного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и мирового искусства, этнических культурных традиций и народного творчества;</w:t>
      </w:r>
    </w:p>
    <w:p w:rsidR="00B227A0" w:rsidRPr="00C27B38" w:rsidRDefault="00B227A0" w:rsidP="00C27B38">
      <w:pPr>
        <w:pStyle w:val="a4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B227A0" w:rsidRPr="00C27B38" w:rsidRDefault="00B227A0" w:rsidP="00C27B38">
      <w:pPr>
        <w:pStyle w:val="a4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5) физического воспитания: </w:t>
      </w:r>
    </w:p>
    <w:p w:rsidR="00B227A0" w:rsidRPr="00C27B38" w:rsidRDefault="00B227A0" w:rsidP="00C27B38">
      <w:pPr>
        <w:pStyle w:val="a4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формирование ценностного отношения к жизни и здоровью; </w:t>
      </w:r>
    </w:p>
    <w:p w:rsidR="00B227A0" w:rsidRPr="00C27B38" w:rsidRDefault="00B227A0" w:rsidP="00C27B38">
      <w:pPr>
        <w:pStyle w:val="a4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осознание ценности жизни и необходимости ее сохранения; </w:t>
      </w:r>
    </w:p>
    <w:p w:rsidR="00B227A0" w:rsidRPr="00C27B38" w:rsidRDefault="00B227A0" w:rsidP="00C27B38">
      <w:pPr>
        <w:pStyle w:val="a4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B227A0" w:rsidRPr="00C27B38" w:rsidRDefault="00B227A0" w:rsidP="00C27B38">
      <w:pPr>
        <w:pStyle w:val="a4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ответственное отношение к своему здоровью и установка на здоровый образ жизни;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6) трудового воспитания: </w:t>
      </w:r>
    </w:p>
    <w:p w:rsidR="00B227A0" w:rsidRPr="00C27B38" w:rsidRDefault="00B227A0" w:rsidP="00C27B38">
      <w:pPr>
        <w:pStyle w:val="a4"/>
        <w:numPr>
          <w:ilvl w:val="0"/>
          <w:numId w:val="4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понимание на основе знания истории значения трудовой деятельности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как источника развития человека и общества; </w:t>
      </w:r>
    </w:p>
    <w:p w:rsidR="00B227A0" w:rsidRPr="00C27B38" w:rsidRDefault="00B227A0" w:rsidP="00C27B38">
      <w:pPr>
        <w:pStyle w:val="a4"/>
        <w:numPr>
          <w:ilvl w:val="0"/>
          <w:numId w:val="4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уважение к труду и результатам трудовой деятельности человека;</w:t>
      </w:r>
    </w:p>
    <w:p w:rsidR="00B227A0" w:rsidRPr="00C27B38" w:rsidRDefault="00B227A0" w:rsidP="00C27B38">
      <w:pPr>
        <w:pStyle w:val="a4"/>
        <w:numPr>
          <w:ilvl w:val="0"/>
          <w:numId w:val="4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представление о разнообразии существовавших в прошлом и современных профессий; </w:t>
      </w:r>
    </w:p>
    <w:p w:rsidR="00B227A0" w:rsidRPr="00C27B38" w:rsidRDefault="00B227A0" w:rsidP="00C27B38">
      <w:pPr>
        <w:pStyle w:val="a4"/>
        <w:numPr>
          <w:ilvl w:val="0"/>
          <w:numId w:val="4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формирование интереса к различным сферам профессиональной деятельности;</w:t>
      </w:r>
    </w:p>
    <w:p w:rsidR="00B227A0" w:rsidRPr="00C27B38" w:rsidRDefault="00B227A0" w:rsidP="00C27B38">
      <w:pPr>
        <w:pStyle w:val="a4"/>
        <w:numPr>
          <w:ilvl w:val="0"/>
          <w:numId w:val="4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B227A0" w:rsidRPr="00C27B38" w:rsidRDefault="00B227A0" w:rsidP="00C27B38">
      <w:pPr>
        <w:pStyle w:val="a4"/>
        <w:numPr>
          <w:ilvl w:val="0"/>
          <w:numId w:val="4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мотивация и способность к самообразованию на протяжении всей жизни;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7) экологического воспитания: </w:t>
      </w:r>
    </w:p>
    <w:p w:rsidR="00B227A0" w:rsidRPr="00C27B38" w:rsidRDefault="00B227A0" w:rsidP="00C27B38">
      <w:pPr>
        <w:pStyle w:val="a4"/>
        <w:numPr>
          <w:ilvl w:val="0"/>
          <w:numId w:val="4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B227A0" w:rsidRPr="00C27B38" w:rsidRDefault="00B227A0" w:rsidP="00C27B38">
      <w:pPr>
        <w:pStyle w:val="a4"/>
        <w:numPr>
          <w:ilvl w:val="0"/>
          <w:numId w:val="4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сформированность экологической культуры, понимание влияния социально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softHyphen/>
        <w:t xml:space="preserve">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227A0" w:rsidRPr="00C27B38" w:rsidRDefault="00B227A0" w:rsidP="00C27B38">
      <w:pPr>
        <w:pStyle w:val="a4"/>
        <w:numPr>
          <w:ilvl w:val="0"/>
          <w:numId w:val="4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активное неприятие действий, приносящих вред окружающей природной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и социальной среде;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8) ценности научного познания: </w:t>
      </w:r>
    </w:p>
    <w:p w:rsidR="00B227A0" w:rsidRPr="00C27B38" w:rsidRDefault="00B227A0" w:rsidP="00C27B38">
      <w:pPr>
        <w:pStyle w:val="a4"/>
        <w:numPr>
          <w:ilvl w:val="0"/>
          <w:numId w:val="4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B227A0" w:rsidRPr="00C27B38" w:rsidRDefault="00B227A0" w:rsidP="00C27B38">
      <w:pPr>
        <w:pStyle w:val="a4"/>
        <w:numPr>
          <w:ilvl w:val="0"/>
          <w:numId w:val="4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осмысление значения истории как знания о развитии человека и общества,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о социальном и нравственном опыте предшествовавших поколений; </w:t>
      </w:r>
    </w:p>
    <w:p w:rsidR="00B227A0" w:rsidRPr="00C27B38" w:rsidRDefault="00B227A0" w:rsidP="00C27B38">
      <w:pPr>
        <w:pStyle w:val="a4"/>
        <w:numPr>
          <w:ilvl w:val="0"/>
          <w:numId w:val="4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овладение основными навыками познания и оценки событий прошлого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с позиций историзма, готовность к осуществлению учебной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проектно-исследовательской деятельности в сфере истории; </w:t>
      </w:r>
    </w:p>
    <w:p w:rsidR="00B227A0" w:rsidRPr="00C27B38" w:rsidRDefault="00B227A0" w:rsidP="00C27B38">
      <w:pPr>
        <w:pStyle w:val="a4"/>
        <w:numPr>
          <w:ilvl w:val="0"/>
          <w:numId w:val="4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мотивация к дальнейшему, в том числе профессиональному, изучению истории.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Изучение истории способствует также развитию эмоционального интеллекта обучающихся, в особенности – самосознания (включая способность осознавать на примерах исторических ситуаций роль эмоций в отношениях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мнений других участников общения).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227A0" w:rsidRPr="00C27B38" w:rsidRDefault="00B227A0" w:rsidP="00C27B38">
      <w:pPr>
        <w:pStyle w:val="a4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формулировать проблему, вопрос, требующий решения; </w:t>
      </w:r>
    </w:p>
    <w:p w:rsidR="00B227A0" w:rsidRPr="00C27B38" w:rsidRDefault="00B227A0" w:rsidP="00C27B38">
      <w:pPr>
        <w:pStyle w:val="a4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B227A0" w:rsidRPr="00C27B38" w:rsidRDefault="00B227A0" w:rsidP="00C27B38">
      <w:pPr>
        <w:pStyle w:val="a4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систематизировать и обобщать исторические факты (в форме таблиц, схем, диаграмм и других); </w:t>
      </w:r>
    </w:p>
    <w:p w:rsidR="00B227A0" w:rsidRPr="00C27B38" w:rsidRDefault="00B227A0" w:rsidP="00C27B38">
      <w:pPr>
        <w:pStyle w:val="a4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выявлять характерные признаки исторических явлений; </w:t>
      </w:r>
    </w:p>
    <w:p w:rsidR="00B227A0" w:rsidRPr="00C27B38" w:rsidRDefault="00B227A0" w:rsidP="00C27B38">
      <w:pPr>
        <w:pStyle w:val="a4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раскрывать причинно-следственные связи событий прошлого и настоящего;</w:t>
      </w:r>
    </w:p>
    <w:p w:rsidR="00B227A0" w:rsidRPr="00C27B38" w:rsidRDefault="00B227A0" w:rsidP="00C27B38">
      <w:pPr>
        <w:pStyle w:val="a4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формулировать и обосновывать выводы.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B227A0" w:rsidRPr="00C27B38" w:rsidRDefault="00B227A0" w:rsidP="00C27B38">
      <w:pPr>
        <w:pStyle w:val="a4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осуществлять поиск нового знания, его интерпретацию, преобразование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и применение в различных учебных ситуациях, в том числе при создании учебных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и социальных проектов; </w:t>
      </w:r>
    </w:p>
    <w:p w:rsidR="00B227A0" w:rsidRPr="00C27B38" w:rsidRDefault="00B227A0" w:rsidP="00C27B38">
      <w:pPr>
        <w:pStyle w:val="a4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владеть ключевыми научными понятиями и методами работы с исторической информацией; </w:t>
      </w:r>
    </w:p>
    <w:p w:rsidR="00B227A0" w:rsidRPr="00C27B38" w:rsidRDefault="00B227A0" w:rsidP="00C27B38">
      <w:pPr>
        <w:pStyle w:val="a4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B227A0" w:rsidRPr="00C27B38" w:rsidRDefault="00B227A0" w:rsidP="00C27B38">
      <w:pPr>
        <w:pStyle w:val="a4"/>
        <w:numPr>
          <w:ilvl w:val="0"/>
          <w:numId w:val="3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B227A0" w:rsidRPr="00C27B38" w:rsidRDefault="00B227A0" w:rsidP="00C27B38">
      <w:pPr>
        <w:pStyle w:val="a4"/>
        <w:numPr>
          <w:ilvl w:val="0"/>
          <w:numId w:val="3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создавать тексты в различных форматах с учетом назначения информации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и целевой аудитории; </w:t>
      </w:r>
    </w:p>
    <w:p w:rsidR="00B227A0" w:rsidRPr="00C27B38" w:rsidRDefault="00B227A0" w:rsidP="00C27B38">
      <w:pPr>
        <w:pStyle w:val="a4"/>
        <w:numPr>
          <w:ilvl w:val="0"/>
          <w:numId w:val="3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B227A0" w:rsidRPr="00C27B38" w:rsidRDefault="00B227A0" w:rsidP="00C27B38">
      <w:pPr>
        <w:pStyle w:val="a4"/>
        <w:numPr>
          <w:ilvl w:val="0"/>
          <w:numId w:val="3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B227A0" w:rsidRPr="00C27B38" w:rsidRDefault="00B227A0" w:rsidP="00C27B38">
      <w:pPr>
        <w:pStyle w:val="a4"/>
        <w:numPr>
          <w:ilvl w:val="0"/>
          <w:numId w:val="3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B227A0" w:rsidRPr="00C27B38" w:rsidRDefault="00B227A0" w:rsidP="00C27B38">
      <w:pPr>
        <w:pStyle w:val="a4"/>
        <w:numPr>
          <w:ilvl w:val="0"/>
          <w:numId w:val="3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применять исторические знания и познавательные процедуры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в интегрированных (междисциплинарных) учебных проектах, в том числе краеведческих.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 обучающегося будут сформированы следующие умения работать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с информацией как часть познавательных универсальных учебных действий:</w:t>
      </w:r>
    </w:p>
    <w:p w:rsidR="00B227A0" w:rsidRPr="00C27B38" w:rsidRDefault="00B227A0" w:rsidP="00C27B38">
      <w:pPr>
        <w:pStyle w:val="a4"/>
        <w:numPr>
          <w:ilvl w:val="0"/>
          <w:numId w:val="3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Интернет-ресурсы и другие) – извлекать, сопоставлять, систематизировать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и интерпретировать информацию; </w:t>
      </w:r>
    </w:p>
    <w:p w:rsidR="00B227A0" w:rsidRPr="00C27B38" w:rsidRDefault="00B227A0" w:rsidP="00C27B38">
      <w:pPr>
        <w:pStyle w:val="a4"/>
        <w:numPr>
          <w:ilvl w:val="0"/>
          <w:numId w:val="3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(в том числе по самостоятельно сформулированным критериям); </w:t>
      </w:r>
    </w:p>
    <w:p w:rsidR="00B227A0" w:rsidRPr="00C27B38" w:rsidRDefault="00B227A0" w:rsidP="00C27B38">
      <w:pPr>
        <w:pStyle w:val="a4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рассматривать комплексы источников, выявляя совпадения и различия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их свидетельств; </w:t>
      </w:r>
    </w:p>
    <w:p w:rsidR="00B227A0" w:rsidRPr="00C27B38" w:rsidRDefault="00B227A0" w:rsidP="00C27B38">
      <w:pPr>
        <w:pStyle w:val="a4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сопоставлять оценки исторических событий и личностей, приводимые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в научной литературе и публицистике, объяснять причины расхождения мнений;</w:t>
      </w:r>
    </w:p>
    <w:p w:rsidR="00B227A0" w:rsidRPr="00C27B38" w:rsidRDefault="00B227A0" w:rsidP="00C27B38">
      <w:pPr>
        <w:pStyle w:val="a4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227A0" w:rsidRPr="00C27B38" w:rsidRDefault="00B227A0" w:rsidP="00C27B38">
      <w:pPr>
        <w:pStyle w:val="a4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представлять особенности взаимодействия людей в исторических обществах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и современном мире; </w:t>
      </w:r>
    </w:p>
    <w:p w:rsidR="00B227A0" w:rsidRPr="00C27B38" w:rsidRDefault="00B227A0" w:rsidP="00C27B38">
      <w:pPr>
        <w:pStyle w:val="a4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участвовать в обсуждении событий и личностей прошлого и современности,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в том числе вызывающих разные оценки, определяя свою позицию и обосновывая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ее в ходе диалога; </w:t>
      </w:r>
    </w:p>
    <w:p w:rsidR="00B227A0" w:rsidRPr="00C27B38" w:rsidRDefault="00B227A0" w:rsidP="00C27B38">
      <w:pPr>
        <w:pStyle w:val="a4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выражать и аргументировать свою точку зрения в устном высказывании, письменном тексте; </w:t>
      </w:r>
    </w:p>
    <w:p w:rsidR="00B227A0" w:rsidRPr="00C27B38" w:rsidRDefault="00B227A0" w:rsidP="00C27B38">
      <w:pPr>
        <w:pStyle w:val="a4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владеть способами общения и конструктивного взаимодействия,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в том числе межкультурного, в школе и социальном окружении.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 обучающегося будут сформированы следующие умения совместной деятельности: </w:t>
      </w:r>
    </w:p>
    <w:p w:rsidR="00B227A0" w:rsidRPr="00C27B38" w:rsidRDefault="00B227A0" w:rsidP="00C27B38">
      <w:pPr>
        <w:pStyle w:val="a4"/>
        <w:numPr>
          <w:ilvl w:val="0"/>
          <w:numId w:val="33"/>
        </w:numPr>
        <w:suppressAutoHyphens/>
        <w:spacing w:after="0"/>
        <w:jc w:val="both"/>
        <w:rPr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B227A0" w:rsidRPr="00C27B38" w:rsidRDefault="00B227A0" w:rsidP="00C27B38">
      <w:pPr>
        <w:pStyle w:val="a4"/>
        <w:numPr>
          <w:ilvl w:val="0"/>
          <w:numId w:val="33"/>
        </w:numPr>
        <w:suppressAutoHyphens/>
        <w:spacing w:after="0"/>
        <w:jc w:val="both"/>
        <w:rPr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B227A0" w:rsidRPr="00C27B38" w:rsidRDefault="00B227A0" w:rsidP="00C27B38">
      <w:pPr>
        <w:pStyle w:val="a4"/>
        <w:numPr>
          <w:ilvl w:val="0"/>
          <w:numId w:val="33"/>
        </w:numPr>
        <w:suppressAutoHyphens/>
        <w:spacing w:after="0"/>
        <w:jc w:val="both"/>
        <w:rPr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определять свое участие в общей работе и координировать свои действия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с другими членами команды; </w:t>
      </w:r>
    </w:p>
    <w:p w:rsidR="00B227A0" w:rsidRPr="00C27B38" w:rsidRDefault="00B227A0" w:rsidP="00C27B38">
      <w:pPr>
        <w:pStyle w:val="a4"/>
        <w:numPr>
          <w:ilvl w:val="0"/>
          <w:numId w:val="33"/>
        </w:numPr>
        <w:suppressAutoHyphens/>
        <w:spacing w:after="0"/>
        <w:jc w:val="both"/>
        <w:rPr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оценивать полученные результаты и свой вклад в общую работу.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выявлять проблему, задачи, требующие решения;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составлять план действий, определять способ решения;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последовательно реализовывать намеченный план действий.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 обучающегося будут сформированы следующие умения самоконтроля, принятия себя и других как часть регулятивных универсальных учебных действий: </w:t>
      </w:r>
    </w:p>
    <w:p w:rsidR="00B227A0" w:rsidRPr="00C27B38" w:rsidRDefault="00B227A0" w:rsidP="00C27B38">
      <w:pPr>
        <w:pStyle w:val="a4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осуществлять самоконтроль, рефлексию и самооценку полученных результатов; </w:t>
      </w:r>
    </w:p>
    <w:p w:rsidR="00B227A0" w:rsidRPr="00C27B38" w:rsidRDefault="00B227A0" w:rsidP="00C27B38">
      <w:pPr>
        <w:pStyle w:val="a4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вносить коррективы в свою работу с учетом установленных ошибок, возникших трудностей; </w:t>
      </w:r>
    </w:p>
    <w:p w:rsidR="00B227A0" w:rsidRPr="00C27B38" w:rsidRDefault="00B227A0" w:rsidP="00C27B38">
      <w:pPr>
        <w:pStyle w:val="a4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осознавать свои достижения и слабые стороны в учении, школьном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и внешкольном общении, сотрудничестве со сверстниками и людьми старших поколений; </w:t>
      </w:r>
    </w:p>
    <w:p w:rsidR="00B227A0" w:rsidRPr="00C27B38" w:rsidRDefault="00B227A0" w:rsidP="00C27B38">
      <w:pPr>
        <w:pStyle w:val="a4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признавать свое право и право других на ошибки; </w:t>
      </w:r>
    </w:p>
    <w:p w:rsidR="00B227A0" w:rsidRPr="00C27B38" w:rsidRDefault="00B227A0" w:rsidP="00C27B38">
      <w:pPr>
        <w:pStyle w:val="a4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вносить конструктивные предложения для совместного решения учебных задач, проблем.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Предметные результаты изучения предмета «История»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на углубленном уровне согласно требованиям Федерального государственного стандарта среднего общего образования должны отражать: требования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к результатам освоения базового курса и дополнительные требования к результатам освоения углубленного курса.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Требования к предметным результатам освоения базового курса истории должны отражать: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Понимание значимости России в мировых политических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социально-экономических процессах ХХ – начала XXI 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следствий распада СССР, возрождения Российской Федерации как мировой державы, воссоединения Крыма с Россией, специальной военной операции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на Украине и других важнейших событий ХХ – начала XXI в., особенности развития культуры народов СССР (России).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в социально-экономическое, политическое и культурное развитие России в ХХ – начале XXI в.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Умение составлять описание (реконструкцию) в устной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письменной форме исторических событий, явлений, процессов истории родного края, истории России и всемирной истории ХХ – начала XXI в. и их участников, образа жизни людей и его изменения в Новейшую эпоху, формулировать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обосновывать собственную точку зрения (версию, оценку) с опорой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на фактический материал, в том числе используя источники разных типов.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их итоги, соотносить события истории родного края и истории России в ХХ – начале XXI в., определять современников исторических событий истории России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человечества в целом в ХХ – начале XXI в.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 в., оценивать их полноту и достоверность, соотносить с историческим периодом, выявлять общее и различия, привлекать контекстную информацию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при работе с историческими источниками.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 в. в справочной литературе, сети Интернет, средствах массовой информации для решения познавательных задач, оценивать полноту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достоверность информации с точки зрения ее соответствия исторической действительности.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 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 Знание ключевых событий, основных дат и этапов истории России и мира в ХХ – начале XXI в., выдающихся деятелей отечественной и всемирной истории, важнейших достижений культуры, ценностных ориентиров: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1) по учебному курсу «История России»: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Февральская революция 1917 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Великая Отечественная война 1941–1945 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над Японией. Решающий вклад СССР в Великую Победу. Защита памяти о Великой Победе.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СССР в 1945–1991 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Российская Федерация в 1992–2022 гг. Становление новой России. Возрождение Российской Федерации как великой державы в ХХI в. Экономическая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2) по учебному курсу «Всеобщая история»: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Межвоенный период. Революционная волна. Версальско-Вашингтонская система. Страны мира в 1920-е гг. «Великая депрессия» и ее проявления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Вторая мировая война: причины, участники, основные сражения, итоги.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Власть и общество в годы войны. Решающий вклад СССР в Победу.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Современный мир: глобализация и деглобализация. Геополитический кризис 2022 г. и его влияние на мировую систему.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Требования к предметным результатам освоения углубленного курса должны дополнительно отражать результаты, достижение которых необходимо обучающимся для продолжения профильного образования в высших учебных заведениях.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Понимание значимости роли России в мировых политических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социально-экономических процессах с древнейших времен до настоящего времени.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Умение характеризовать вклад российской культуры в мировую культуру.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Сформированность представлений о предмете, научных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социальных функциях исторического знания, методах изучения исторических источников.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Умение объяснять критерии поиска исторических источников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К концу обучения в 10 классе обучающийся получит следующие предметные результаты по отдельным темам программы по истории: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Понимание значимости роли России в мировых политических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социально-экономических процессах 1914–1945 гг.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C27B38" w:rsidRDefault="00B227A0" w:rsidP="00C27B38">
      <w:pPr>
        <w:pStyle w:val="a4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знать мировые политические и социально-экономические процессы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1914–1945 гг., в которых проявилось значительное влияние России, характеризовать роль нашей страны в этих процессах; </w:t>
      </w:r>
    </w:p>
    <w:p w:rsidR="00B227A0" w:rsidRPr="00C27B38" w:rsidRDefault="00B227A0" w:rsidP="00C27B38">
      <w:pPr>
        <w:pStyle w:val="a4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устанавливать причинно-следственные связи, связанные с участием России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в мировых политических и социально-экономических процессах 1914–1945 гг.;</w:t>
      </w:r>
    </w:p>
    <w:p w:rsidR="00B227A0" w:rsidRPr="00C27B38" w:rsidRDefault="00B227A0" w:rsidP="00C27B38">
      <w:pPr>
        <w:pStyle w:val="a4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используя знания по истории России 1914–1945 гг., выявлять попытки фальсификации истории, связанные с принижением и искажением роли России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в мировых политических и социально-экономических процессах.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Умение характеризовать вклад российской культуры в мировую культуру.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C27B38" w:rsidRDefault="00B227A0" w:rsidP="00C27B38">
      <w:pPr>
        <w:pStyle w:val="a4"/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характеризовать этапы развития науки и культуры в России 1914–1945 гг., составлять развернутое описание памятников культуры России;</w:t>
      </w:r>
    </w:p>
    <w:p w:rsidR="00B227A0" w:rsidRPr="00C27B38" w:rsidRDefault="00B227A0" w:rsidP="00C27B38">
      <w:pPr>
        <w:pStyle w:val="a4"/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характеризовать этапы развития мировой культуры 1914–1945 гг., составлять описание наиболее известных памятников культуры;</w:t>
      </w:r>
    </w:p>
    <w:p w:rsidR="00B227A0" w:rsidRPr="00C27B38" w:rsidRDefault="00B227A0" w:rsidP="00C27B38">
      <w:pPr>
        <w:pStyle w:val="a4"/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Сформированность представлений о предмете, научных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социальных функциях исторического знания, методах изучения исторических источников.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C27B38" w:rsidRDefault="00B227A0" w:rsidP="00C27B38">
      <w:pPr>
        <w:pStyle w:val="a4"/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объяснять, в чем состоят научные и социальные функции исторического знания;</w:t>
      </w:r>
    </w:p>
    <w:p w:rsidR="00B227A0" w:rsidRPr="00C27B38" w:rsidRDefault="00B227A0" w:rsidP="00C27B38">
      <w:pPr>
        <w:pStyle w:val="a4"/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характеризовать и применять основные приемы изучения исторических источников;</w:t>
      </w:r>
    </w:p>
    <w:p w:rsidR="00B227A0" w:rsidRPr="00C27B38" w:rsidRDefault="00B227A0" w:rsidP="00C27B38">
      <w:pPr>
        <w:pStyle w:val="a4"/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приводить примеры использования исторической аргументации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в социально-политическом контексте;</w:t>
      </w:r>
    </w:p>
    <w:p w:rsidR="00B227A0" w:rsidRPr="00C27B38" w:rsidRDefault="00B227A0" w:rsidP="00C27B38">
      <w:pPr>
        <w:pStyle w:val="a4"/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характеризовать роль исторической науки в политическом развитии России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и зарубежных стран 1914–1945 гг.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 гг.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C27B38" w:rsidRDefault="00B227A0" w:rsidP="00C27B38">
      <w:pPr>
        <w:pStyle w:val="a4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называть даты важнейших событий и выделять этапы в развитии процессов истории России и всеобщей истории 1914–1945 гг.;</w:t>
      </w:r>
    </w:p>
    <w:p w:rsidR="00B227A0" w:rsidRPr="00C27B38" w:rsidRDefault="00B227A0" w:rsidP="00C27B38">
      <w:pPr>
        <w:pStyle w:val="a4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указывать хронологические рамки периодов истории России и всеобщей истории 1914–1945 гг.;</w:t>
      </w:r>
    </w:p>
    <w:p w:rsidR="00B227A0" w:rsidRPr="00C27B38" w:rsidRDefault="00B227A0" w:rsidP="00C27B38">
      <w:pPr>
        <w:pStyle w:val="a4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объяснять основания периодизации истории России и всеобщей истории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1914–1945 гг., используемые учеными-историками;</w:t>
      </w:r>
    </w:p>
    <w:p w:rsidR="00B227A0" w:rsidRPr="00C27B38" w:rsidRDefault="00B227A0" w:rsidP="00C27B38">
      <w:pPr>
        <w:pStyle w:val="a4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соотносить события истории России, региона, других стран с основными периодами истории России и всеобщей истории 1914–1945 гг., соотносить события истории родного края, истории России и зарубежных стран 1914–1945 гг.;</w:t>
      </w:r>
    </w:p>
    <w:p w:rsidR="00B227A0" w:rsidRPr="00C27B38" w:rsidRDefault="00B227A0" w:rsidP="00C27B38">
      <w:pPr>
        <w:pStyle w:val="a4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1914–1945 гг.;</w:t>
      </w:r>
    </w:p>
    <w:p w:rsidR="00B227A0" w:rsidRPr="00C27B38" w:rsidRDefault="00B227A0" w:rsidP="00C27B38">
      <w:pPr>
        <w:pStyle w:val="a4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 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B227A0" w:rsidRPr="00C27B38" w:rsidRDefault="00B227A0" w:rsidP="00C27B38">
      <w:pPr>
        <w:pStyle w:val="a4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 гг.;</w:t>
      </w:r>
    </w:p>
    <w:p w:rsidR="00B227A0" w:rsidRPr="00C27B38" w:rsidRDefault="00B227A0" w:rsidP="00C27B38">
      <w:pPr>
        <w:pStyle w:val="a4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определять современников исторических событий, явлений, процессов истории России и всеобщей истории 1914–1945 гг.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Умение анализировать, характеризовать и сравнивать исторические события, явления, процессы 1914–1945 гг.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C27B38" w:rsidRDefault="00B227A0" w:rsidP="00C27B38">
      <w:pPr>
        <w:pStyle w:val="a4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называть характерные, существенные признаки событий, процессов, явлений истории России и всеобщей истории 1914–1945 гг.;</w:t>
      </w:r>
    </w:p>
    <w:p w:rsidR="00B227A0" w:rsidRPr="00C27B38" w:rsidRDefault="00B227A0" w:rsidP="00C27B38">
      <w:pPr>
        <w:pStyle w:val="a4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различать в исторической информации по истории России и всеобщей истории 1914–1945 гг. события, явления, процессы, факты и мнения;</w:t>
      </w:r>
    </w:p>
    <w:p w:rsidR="00B227A0" w:rsidRPr="00C27B38" w:rsidRDefault="00B227A0" w:rsidP="00C27B38">
      <w:pPr>
        <w:pStyle w:val="a4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группировать, систематизировать исторические факты истории России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и всеобщей истории 1914–1945 гг. по самостоятельно определяемому признаку;</w:t>
      </w:r>
    </w:p>
    <w:p w:rsidR="00B227A0" w:rsidRPr="00C27B38" w:rsidRDefault="00B227A0" w:rsidP="00C27B38">
      <w:pPr>
        <w:pStyle w:val="a4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обобщать историческую информацию по истории России и всеобщей истории 1914–1945 гг.;</w:t>
      </w:r>
    </w:p>
    <w:p w:rsidR="00B227A0" w:rsidRPr="00C27B38" w:rsidRDefault="00B227A0" w:rsidP="00C27B38">
      <w:pPr>
        <w:pStyle w:val="a4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 гг. с использованием контекстной информации, представленной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в исторических источниках, учебной, художественной и научно-популярной литературе, визуальных материалах и других; </w:t>
      </w:r>
    </w:p>
    <w:p w:rsidR="00B227A0" w:rsidRPr="00C27B38" w:rsidRDefault="00B227A0" w:rsidP="00C27B38">
      <w:pPr>
        <w:pStyle w:val="a4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1914–1945 гг., показывая изменения, происшедшие в течение рассматриваемого периода; </w:t>
      </w:r>
    </w:p>
    <w:p w:rsidR="00B227A0" w:rsidRPr="00C27B38" w:rsidRDefault="00B227A0" w:rsidP="00C27B38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 гг.; </w:t>
      </w:r>
    </w:p>
    <w:p w:rsidR="00B227A0" w:rsidRPr="00C27B38" w:rsidRDefault="00B227A0" w:rsidP="00C27B38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сравнивать исторические события, явления, процессы, взгляды исторических деятелей истории России и всеобщей истории 1914–1945 гг. по самостоятельно определенным критериям, на основе сравнения самостоятельно делать выводы;</w:t>
      </w:r>
    </w:p>
    <w:p w:rsidR="00B227A0" w:rsidRPr="00C27B38" w:rsidRDefault="00B227A0" w:rsidP="00C27B38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на основе изучения исторического материала 1914–1945 гг. устанавливать исторические аналогии.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Умение объяснять критерии поиска исторических источников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по истории России и всеобщей истории 1914–1945 гг. и находить их, учитывать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учебно-исследовательской деятельности.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C27B38" w:rsidRDefault="00B227A0" w:rsidP="00C27B38">
      <w:pPr>
        <w:pStyle w:val="a4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анализировать аутентичные исторические источники и источники исторической информации разных типов по истории России и всеобщей истории 1914–1945 гг. (извлекать и интерпретировать информацию, сопоставлять данные разных источников, различать представленные в исторических источниках факты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B227A0" w:rsidRPr="00C27B38" w:rsidRDefault="00B227A0" w:rsidP="00C27B38">
      <w:pPr>
        <w:pStyle w:val="a4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самостоятельно определять критерии подбора исторических источников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для решения учебной задачи;</w:t>
      </w:r>
    </w:p>
    <w:p w:rsidR="00B227A0" w:rsidRPr="00C27B38" w:rsidRDefault="00B227A0" w:rsidP="00C27B38">
      <w:pPr>
        <w:pStyle w:val="a4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самостоятельно подбирать исторические источники по самостоятельно определенным критериям, используя различные источники информации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с соблюдением правил информационной безопасности;</w:t>
      </w:r>
    </w:p>
    <w:p w:rsidR="00B227A0" w:rsidRPr="00C27B38" w:rsidRDefault="00B227A0" w:rsidP="00C27B38">
      <w:pPr>
        <w:pStyle w:val="a4"/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характеризовать специфику современных источников социальной и личной информации;</w:t>
      </w:r>
    </w:p>
    <w:p w:rsidR="00B227A0" w:rsidRPr="00C27B38" w:rsidRDefault="00B227A0" w:rsidP="00C27B38">
      <w:pPr>
        <w:pStyle w:val="a4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при изучении событий и процессов истории России и истории зарубежных стран, обосновывать необходимость использования конкретных источников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для аргументации точки зрения по заданной теме;</w:t>
      </w:r>
    </w:p>
    <w:p w:rsidR="00B227A0" w:rsidRPr="00C27B38" w:rsidRDefault="00B227A0" w:rsidP="00C27B38">
      <w:pPr>
        <w:pStyle w:val="a4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B227A0" w:rsidRPr="00C27B38" w:rsidRDefault="00B227A0" w:rsidP="00C27B38">
      <w:pPr>
        <w:pStyle w:val="a4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участвовать в выполнении учебных проектов, проводить индивидуальные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или групповые учебные исследования по истории России и всеобщей истории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1914–1945 гг., истории родного края;</w:t>
      </w:r>
    </w:p>
    <w:p w:rsidR="00B227A0" w:rsidRPr="00C27B38" w:rsidRDefault="00B227A0" w:rsidP="00C27B38">
      <w:pPr>
        <w:pStyle w:val="a4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публично представлять результаты проектной и учебно-исследовательской деятельности.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Умение на практике отстаивать историческую правду в ходе дискуссий и других форм межличностного взаимодействия, а также при разработке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C27B38" w:rsidRDefault="00B227A0" w:rsidP="00C27B38">
      <w:pPr>
        <w:pStyle w:val="a4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на основе знаний по истории России и всеобщей истории 1914–1945 гг. критически оценивать полученную извне социальную информацию;</w:t>
      </w:r>
    </w:p>
    <w:p w:rsidR="00B227A0" w:rsidRPr="00C27B38" w:rsidRDefault="00B227A0" w:rsidP="00C27B38">
      <w:pPr>
        <w:pStyle w:val="a4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самостоятельно отбирать факты, которые могут быть использованы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для подтверждения/опровержения какой-либо оценки исторических событий, формулировать аргументы;</w:t>
      </w:r>
    </w:p>
    <w:p w:rsidR="00B227A0" w:rsidRPr="00C27B38" w:rsidRDefault="00B227A0" w:rsidP="00C27B38">
      <w:pPr>
        <w:pStyle w:val="a4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 гг.;</w:t>
      </w:r>
    </w:p>
    <w:p w:rsidR="00B227A0" w:rsidRPr="00C27B38" w:rsidRDefault="00B227A0" w:rsidP="00C27B38">
      <w:pPr>
        <w:pStyle w:val="a4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рассказывать о подвигах народа при защите Отечества, активно участвовать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в дискуссиях, не допуская умаления подвига народа при защите Отечества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1914–1945 гг.;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 гг.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К концу обучения в 11 классе обучающийся получит следующие предметные результаты по отдельным темам программы по истории: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Понимание значимости роли России в мировых политических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социально-экономических процессах 1945–2022 гг.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C27B38" w:rsidRDefault="00B227A0" w:rsidP="00C27B38">
      <w:pPr>
        <w:pStyle w:val="a4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знать мировые политические и социально-экономические процессы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 xml:space="preserve">1945–2022 гг., в которых проявилось значительное влияние России, характеризовать роль нашей страны в этих процессах; </w:t>
      </w:r>
    </w:p>
    <w:p w:rsidR="00B227A0" w:rsidRPr="00C27B38" w:rsidRDefault="00B227A0" w:rsidP="00C27B38">
      <w:pPr>
        <w:pStyle w:val="a4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устанавливать причинно-следственные связи, связанные с участием России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в мировых политических и социально-экономических процессах 1945–2022 гг.;</w:t>
      </w:r>
    </w:p>
    <w:p w:rsidR="00B227A0" w:rsidRPr="00C27B38" w:rsidRDefault="00B227A0" w:rsidP="00C27B38">
      <w:pPr>
        <w:pStyle w:val="a4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используя знания по истории России 1945–2022 гг., выявлять попытки фальсификации истории, связанные с принижением и искажением роли России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в мировых политических и социально-экономических процессах.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Умение характеризовать вклад российской культуры в мировую культуру.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C27B38" w:rsidRDefault="00B227A0" w:rsidP="00C27B38">
      <w:pPr>
        <w:pStyle w:val="a4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характеризовать этапы развития науки и культуры в России 1945–2022 гг., составлять развернутое описание памятников культуры России;</w:t>
      </w:r>
    </w:p>
    <w:p w:rsidR="00B227A0" w:rsidRPr="00C27B38" w:rsidRDefault="00B227A0" w:rsidP="00C27B38">
      <w:pPr>
        <w:pStyle w:val="a4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характеризовать этапы развития мировой культуры 1945–2022 гг., составлять описание наиболее известных памятников культуры;</w:t>
      </w:r>
    </w:p>
    <w:p w:rsidR="00B227A0" w:rsidRPr="00C27B38" w:rsidRDefault="00B227A0" w:rsidP="00C27B38">
      <w:pPr>
        <w:pStyle w:val="a4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Сформированность представлений о предмете, научных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социальных функциях исторического знания, методах изучения исторических источников.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C27B38" w:rsidRDefault="00B227A0" w:rsidP="00C27B38">
      <w:pPr>
        <w:pStyle w:val="a4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объяснять, в чем состоят научные и социальные функции исторического знания;</w:t>
      </w:r>
    </w:p>
    <w:p w:rsidR="00B227A0" w:rsidRPr="00C27B38" w:rsidRDefault="00B227A0" w:rsidP="00C27B38">
      <w:pPr>
        <w:pStyle w:val="a4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характеризовать и применять основные приемы изучения исторических источников;</w:t>
      </w:r>
    </w:p>
    <w:p w:rsidR="00B227A0" w:rsidRPr="00C27B38" w:rsidRDefault="00B227A0" w:rsidP="00C27B38">
      <w:pPr>
        <w:pStyle w:val="a4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приводить примеры использования исторической аргументации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в социально-политическом контексте;</w:t>
      </w:r>
    </w:p>
    <w:p w:rsidR="00B227A0" w:rsidRPr="00C27B38" w:rsidRDefault="00B227A0" w:rsidP="00C27B38">
      <w:pPr>
        <w:pStyle w:val="a4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характеризовать роль исторической науки в политическом развитии России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и зарубежных стран 1945–2022 гг.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129.11.7.4. 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 гг.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C27B38" w:rsidRDefault="00B227A0" w:rsidP="00C27B38">
      <w:pPr>
        <w:pStyle w:val="a4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называть даты важнейших событий и выделять этапы в развитии процессов истории России и всеобщей истории 1945–2022 гг.;</w:t>
      </w:r>
    </w:p>
    <w:p w:rsidR="00B227A0" w:rsidRPr="00C27B38" w:rsidRDefault="00B227A0" w:rsidP="00C27B38">
      <w:pPr>
        <w:pStyle w:val="a4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указывать хронологические рамки периодов истории России и всеобщей истории 1945–2022 гг.;</w:t>
      </w:r>
    </w:p>
    <w:p w:rsidR="00B227A0" w:rsidRPr="00C27B38" w:rsidRDefault="00B227A0" w:rsidP="00C27B38">
      <w:pPr>
        <w:pStyle w:val="a4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объяснять основания периодизации истории России и всеобщей истории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1945–2022 гг., используемые учеными-историками;</w:t>
      </w:r>
    </w:p>
    <w:p w:rsidR="00B227A0" w:rsidRPr="00C27B38" w:rsidRDefault="00B227A0" w:rsidP="00C27B38">
      <w:pPr>
        <w:pStyle w:val="a4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соотносить события истории России, региона, других стран с основными периодами истории России и всеобщей истории 1945–2022 гг., соотносить события истории родного края, истории России и зарубежных стран 1945–2022 гг.;</w:t>
      </w:r>
    </w:p>
    <w:p w:rsidR="00B227A0" w:rsidRPr="00C27B38" w:rsidRDefault="00B227A0" w:rsidP="00C27B38">
      <w:pPr>
        <w:pStyle w:val="a4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 xml:space="preserve"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</w:t>
      </w:r>
      <w:r w:rsidRPr="00C27B38">
        <w:rPr>
          <w:rFonts w:ascii="Times New Roman" w:hAnsi="Times New Roman"/>
          <w:sz w:val="24"/>
          <w:szCs w:val="24"/>
          <w:lang w:val="ru-RU" w:eastAsia="zh-CN"/>
        </w:rPr>
        <w:br/>
        <w:t>1945–2022 гг.;</w:t>
      </w:r>
    </w:p>
    <w:p w:rsidR="00B227A0" w:rsidRPr="00C27B38" w:rsidRDefault="00B227A0" w:rsidP="00C27B38">
      <w:pPr>
        <w:pStyle w:val="a4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 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B227A0" w:rsidRPr="00C27B38" w:rsidRDefault="00B227A0" w:rsidP="00C27B38">
      <w:pPr>
        <w:pStyle w:val="a4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 гг.;</w:t>
      </w:r>
    </w:p>
    <w:p w:rsidR="00B227A0" w:rsidRPr="00C27B38" w:rsidRDefault="00B227A0" w:rsidP="00C27B38">
      <w:pPr>
        <w:pStyle w:val="a4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C27B38">
        <w:rPr>
          <w:rFonts w:ascii="Times New Roman" w:hAnsi="Times New Roman"/>
          <w:sz w:val="24"/>
          <w:szCs w:val="24"/>
          <w:lang w:val="ru-RU" w:eastAsia="zh-CN"/>
        </w:rPr>
        <w:t>определять современников исторических событий, явлений, процессов истории России и всеобщей истории 1945–2022 гг.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Умение анализировать, характеризовать и сравнивать исторические события, явления, процессы 1945–2022 гг.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951EAA" w:rsidRDefault="00B227A0" w:rsidP="00C27B38">
      <w:pPr>
        <w:pStyle w:val="a4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>называть характерные, существенные признаки событий, процессов, явлений истории России и всеобщей истории 1945–2022 гг.;</w:t>
      </w:r>
    </w:p>
    <w:p w:rsidR="00B227A0" w:rsidRPr="00951EAA" w:rsidRDefault="00B227A0" w:rsidP="00C27B38">
      <w:pPr>
        <w:pStyle w:val="a4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>различать в исторической информации по истории России и всеобщей истории 1945–2022 гг. события, явления, процессы, факты и мнения;</w:t>
      </w:r>
    </w:p>
    <w:p w:rsidR="00B227A0" w:rsidRPr="00951EAA" w:rsidRDefault="00B227A0" w:rsidP="00C27B38">
      <w:pPr>
        <w:pStyle w:val="a4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 xml:space="preserve">группировать, систематизировать исторические факты истории России </w:t>
      </w:r>
      <w:r w:rsidRPr="00951EAA">
        <w:rPr>
          <w:rFonts w:ascii="Times New Roman" w:hAnsi="Times New Roman"/>
          <w:sz w:val="24"/>
          <w:szCs w:val="24"/>
          <w:lang w:val="ru-RU" w:eastAsia="zh-CN"/>
        </w:rPr>
        <w:br/>
        <w:t>и всеобщей истории 1945–2022 гг. по самостоятельно определяемому признаку;</w:t>
      </w:r>
    </w:p>
    <w:p w:rsidR="00B227A0" w:rsidRPr="00951EAA" w:rsidRDefault="00B227A0" w:rsidP="00C27B38">
      <w:pPr>
        <w:pStyle w:val="a4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>обобщать историческую информацию по истории России и всеобщей истории 1945–2022 гг.;</w:t>
      </w:r>
    </w:p>
    <w:p w:rsidR="00B227A0" w:rsidRPr="00951EAA" w:rsidRDefault="00B227A0" w:rsidP="00C27B38">
      <w:pPr>
        <w:pStyle w:val="a4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 гг. с использованием контекстной информации, представленной </w:t>
      </w:r>
      <w:r w:rsidRPr="00951EAA">
        <w:rPr>
          <w:rFonts w:ascii="Times New Roman" w:hAnsi="Times New Roman"/>
          <w:sz w:val="24"/>
          <w:szCs w:val="24"/>
          <w:lang w:val="ru-RU" w:eastAsia="zh-CN"/>
        </w:rPr>
        <w:br/>
        <w:t xml:space="preserve">в исторических источниках, учебной, художественной и научно-популярной литературе, визуальных материалах и других; </w:t>
      </w:r>
    </w:p>
    <w:p w:rsidR="00B227A0" w:rsidRPr="00951EAA" w:rsidRDefault="00B227A0" w:rsidP="00C27B38">
      <w:pPr>
        <w:pStyle w:val="a4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 гг., показывая изменения, происшедшие в течение рассматриваемого периода; </w:t>
      </w:r>
    </w:p>
    <w:p w:rsidR="00B227A0" w:rsidRPr="00951EAA" w:rsidRDefault="00B227A0" w:rsidP="00C27B38">
      <w:pPr>
        <w:pStyle w:val="a4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 гг.; </w:t>
      </w:r>
    </w:p>
    <w:p w:rsidR="00B227A0" w:rsidRPr="00951EAA" w:rsidRDefault="00B227A0" w:rsidP="00C27B38">
      <w:pPr>
        <w:pStyle w:val="a4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>сравнивать исторические события, явления, процессы, взгляды исторических деятелей истории России и всеобщей истории 1945–2022 гг. по самостоятельно определенным критериям, на основе сравнения самостоятельно делать выводы;</w:t>
      </w:r>
    </w:p>
    <w:p w:rsidR="00B227A0" w:rsidRPr="00951EAA" w:rsidRDefault="00B227A0" w:rsidP="00C27B38">
      <w:pPr>
        <w:pStyle w:val="a4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>на основе изучения исторического материала 1945–2022 гг. устанавливать исторические аналогии.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Умение объяснять критерии поиска исторических источников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по истории России и всеобщей истории 1945–2022 гг. и находить их, учитывать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учебно-исследовательской деятельности.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951EAA" w:rsidRDefault="00B227A0" w:rsidP="00C27B38">
      <w:pPr>
        <w:pStyle w:val="a4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 xml:space="preserve">анализировать аутентичные исторические источники и источники исторической информации разных типов по истории России и всеобщей истории 1945–2022 гг. (извлекать и интерпретировать информацию, сопоставлять данные разных источников, различать представленные в исторических источниках факты </w:t>
      </w:r>
      <w:r w:rsidRPr="00951EAA">
        <w:rPr>
          <w:rFonts w:ascii="Times New Roman" w:hAnsi="Times New Roman"/>
          <w:sz w:val="24"/>
          <w:szCs w:val="24"/>
          <w:lang w:val="ru-RU" w:eastAsia="zh-CN"/>
        </w:rPr>
        <w:br/>
        <w:t>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B227A0" w:rsidRPr="00951EAA" w:rsidRDefault="00B227A0" w:rsidP="00C27B38">
      <w:pPr>
        <w:pStyle w:val="a4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 xml:space="preserve">самостоятельно определять критерии подбора исторических источников </w:t>
      </w:r>
      <w:r w:rsidRPr="00951EAA">
        <w:rPr>
          <w:rFonts w:ascii="Times New Roman" w:hAnsi="Times New Roman"/>
          <w:sz w:val="24"/>
          <w:szCs w:val="24"/>
          <w:lang w:val="ru-RU" w:eastAsia="zh-CN"/>
        </w:rPr>
        <w:br/>
        <w:t>для решения учебной задачи;</w:t>
      </w:r>
    </w:p>
    <w:p w:rsidR="00B227A0" w:rsidRPr="00951EAA" w:rsidRDefault="00B227A0" w:rsidP="00C27B38">
      <w:pPr>
        <w:pStyle w:val="a4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 xml:space="preserve">самостоятельно подбирать исторические источники по самостоятельно определенным критериям, используя различные источники информации </w:t>
      </w:r>
      <w:r w:rsidRPr="00951EAA">
        <w:rPr>
          <w:rFonts w:ascii="Times New Roman" w:hAnsi="Times New Roman"/>
          <w:sz w:val="24"/>
          <w:szCs w:val="24"/>
          <w:lang w:val="ru-RU" w:eastAsia="zh-CN"/>
        </w:rPr>
        <w:br/>
        <w:t>с использованием правил информационной безопасности;</w:t>
      </w:r>
    </w:p>
    <w:p w:rsidR="00B227A0" w:rsidRPr="00951EAA" w:rsidRDefault="00B227A0" w:rsidP="00C27B38">
      <w:pPr>
        <w:pStyle w:val="a4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>характеризовать специфику современных источников социальной и личной информации;</w:t>
      </w:r>
    </w:p>
    <w:p w:rsidR="00B227A0" w:rsidRPr="00951EAA" w:rsidRDefault="00B227A0" w:rsidP="00C27B38">
      <w:pPr>
        <w:pStyle w:val="a4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</w:t>
      </w:r>
      <w:r w:rsidRPr="00951EAA">
        <w:rPr>
          <w:rFonts w:ascii="Times New Roman" w:hAnsi="Times New Roman"/>
          <w:sz w:val="24"/>
          <w:szCs w:val="24"/>
          <w:lang w:val="ru-RU" w:eastAsia="zh-CN"/>
        </w:rPr>
        <w:br/>
        <w:t xml:space="preserve">при изучении событий и процессов истории России и истории зарубежных стран, обосновывать необходимость использования конкретных источников </w:t>
      </w:r>
      <w:r w:rsidRPr="00951EAA">
        <w:rPr>
          <w:rFonts w:ascii="Times New Roman" w:hAnsi="Times New Roman"/>
          <w:sz w:val="24"/>
          <w:szCs w:val="24"/>
          <w:lang w:val="ru-RU" w:eastAsia="zh-CN"/>
        </w:rPr>
        <w:br/>
        <w:t>для аргументации точки зрения по заданной теме;</w:t>
      </w:r>
    </w:p>
    <w:p w:rsidR="00B227A0" w:rsidRPr="00951EAA" w:rsidRDefault="00B227A0" w:rsidP="00C27B38">
      <w:pPr>
        <w:pStyle w:val="a4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B227A0" w:rsidRPr="00951EAA" w:rsidRDefault="00B227A0" w:rsidP="00C27B38">
      <w:pPr>
        <w:pStyle w:val="a4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 xml:space="preserve">участвовать в выполнении учебных проектов, проводить индивидуальные </w:t>
      </w:r>
      <w:r w:rsidRPr="00951EAA">
        <w:rPr>
          <w:rFonts w:ascii="Times New Roman" w:hAnsi="Times New Roman"/>
          <w:sz w:val="24"/>
          <w:szCs w:val="24"/>
          <w:lang w:val="ru-RU" w:eastAsia="zh-CN"/>
        </w:rPr>
        <w:br/>
        <w:t xml:space="preserve">или групповые учебные исследования по истории России и всеобщей истории </w:t>
      </w:r>
      <w:r w:rsidRPr="00951EAA">
        <w:rPr>
          <w:rFonts w:ascii="Times New Roman" w:hAnsi="Times New Roman"/>
          <w:sz w:val="24"/>
          <w:szCs w:val="24"/>
          <w:lang w:val="ru-RU" w:eastAsia="zh-CN"/>
        </w:rPr>
        <w:br/>
        <w:t>1945–2022 гг., истории родного края;</w:t>
      </w:r>
    </w:p>
    <w:p w:rsidR="00B227A0" w:rsidRPr="00951EAA" w:rsidRDefault="00B227A0" w:rsidP="00C27B38">
      <w:pPr>
        <w:pStyle w:val="a4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>публично представлять результаты проектной и учебно-исследовательской деятельности.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Умение на практике отстаивать историческую правду в ходе дискуссий и других форм межличностного взаимодействия, а также при разработке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951EAA" w:rsidRDefault="00B227A0" w:rsidP="00C27B38">
      <w:pPr>
        <w:pStyle w:val="a4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>на основе знаний по истории России и всеобщей истории 1945–2022 гг. критически оценивать полученную извне социальную информацию;</w:t>
      </w:r>
    </w:p>
    <w:p w:rsidR="00B227A0" w:rsidRPr="00951EAA" w:rsidRDefault="00B227A0" w:rsidP="00C27B38">
      <w:pPr>
        <w:pStyle w:val="a4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 xml:space="preserve">самостоятельно отбирать факты, которые могут быть использованы </w:t>
      </w:r>
      <w:r w:rsidRPr="00951EAA">
        <w:rPr>
          <w:rFonts w:ascii="Times New Roman" w:hAnsi="Times New Roman"/>
          <w:sz w:val="24"/>
          <w:szCs w:val="24"/>
          <w:lang w:val="ru-RU" w:eastAsia="zh-CN"/>
        </w:rPr>
        <w:br/>
        <w:t>для подтверждения/опровержения какой-либо оценки исторических событий, формулировать аргументы;</w:t>
      </w:r>
    </w:p>
    <w:p w:rsidR="00B227A0" w:rsidRPr="00951EAA" w:rsidRDefault="00B227A0" w:rsidP="00C27B38">
      <w:pPr>
        <w:pStyle w:val="a4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 гг.;</w:t>
      </w:r>
    </w:p>
    <w:p w:rsidR="00B227A0" w:rsidRPr="00951EAA" w:rsidRDefault="00B227A0" w:rsidP="00C27B38">
      <w:pPr>
        <w:pStyle w:val="a4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 xml:space="preserve">рассказывать о подвигах народа при защите Отечества, активно участвовать </w:t>
      </w:r>
      <w:r w:rsidRPr="00951EAA">
        <w:rPr>
          <w:rFonts w:ascii="Times New Roman" w:hAnsi="Times New Roman"/>
          <w:sz w:val="24"/>
          <w:szCs w:val="24"/>
          <w:lang w:val="ru-RU" w:eastAsia="zh-CN"/>
        </w:rPr>
        <w:br/>
        <w:t xml:space="preserve">в дискуссиях, не допуская умаления подвига народа при защите Отечества </w:t>
      </w:r>
      <w:r w:rsidRPr="00951EAA">
        <w:rPr>
          <w:rFonts w:ascii="Times New Roman" w:hAnsi="Times New Roman"/>
          <w:sz w:val="24"/>
          <w:szCs w:val="24"/>
          <w:lang w:val="ru-RU" w:eastAsia="zh-CN"/>
        </w:rPr>
        <w:br/>
        <w:t>1945–2022 гг.;</w:t>
      </w:r>
    </w:p>
    <w:p w:rsidR="00B227A0" w:rsidRPr="00951EAA" w:rsidRDefault="00B227A0" w:rsidP="00C27B38">
      <w:pPr>
        <w:pStyle w:val="a4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951EAA">
        <w:rPr>
          <w:rFonts w:ascii="Times New Roman" w:hAnsi="Times New Roman"/>
          <w:sz w:val="24"/>
          <w:szCs w:val="24"/>
          <w:lang w:val="ru-RU" w:eastAsia="zh-CN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 гг.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К концу обучения в 11 классе обучающийся получит следующие предметные результаты по обобщающему повторению по курсу «История России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с древнейших времен до 1914 г.») программы по истории: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Понимание значимости роли России в мировых политических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 xml:space="preserve">и социально-экономических процессах с древнейших времен до 1914 г.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B227A0" w:rsidRDefault="00B227A0" w:rsidP="00C27B38">
      <w:pPr>
        <w:pStyle w:val="a4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знать мировые политические и социально-экономические процессы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 xml:space="preserve">с древнейших времен до 1914 г., в которых проявилось значительное влияние России, характеризовать роль нашей страны в этих процессах; </w:t>
      </w:r>
    </w:p>
    <w:p w:rsidR="00B227A0" w:rsidRPr="00B227A0" w:rsidRDefault="00B227A0" w:rsidP="00C27B38">
      <w:pPr>
        <w:pStyle w:val="a4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устанавливать причинно-следственные связи, связанные с участием России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в мировых политических и социально-экономических процессах с древнейших времен до 1914 г.;</w:t>
      </w:r>
    </w:p>
    <w:p w:rsidR="00B227A0" w:rsidRPr="00B227A0" w:rsidRDefault="00B227A0" w:rsidP="00C27B38">
      <w:pPr>
        <w:pStyle w:val="a4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используя знания по истории России с древнейших времен до 1914 г., выявлять попытки фальсификации истории, связанные с принижением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и искажением роли России в мировых политических и социально-экономических процессах.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Умение характеризовать вклад российской культуры в мировую культуру.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B227A0" w:rsidRDefault="00B227A0" w:rsidP="00C27B38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характеризовать этапы развития науки и культуры в России с древнейших времен до 1914 г., составлять развернутое описание памятников культуры России;</w:t>
      </w:r>
    </w:p>
    <w:p w:rsidR="00B227A0" w:rsidRPr="00B227A0" w:rsidRDefault="00B227A0" w:rsidP="00C27B38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характеризовать этапы развития мировой культуры с древнейших времен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до 1914 г., составлять описание наиболее известных памятников культуры;</w:t>
      </w:r>
    </w:p>
    <w:p w:rsidR="00B227A0" w:rsidRPr="00B227A0" w:rsidRDefault="00B227A0" w:rsidP="00C27B38">
      <w:pPr>
        <w:pStyle w:val="a4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Сформированность представлений о предмете, научных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социальных функциях исторического знания, методах изучения исторических источников.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B227A0" w:rsidRDefault="00B227A0" w:rsidP="00C27B38">
      <w:pPr>
        <w:pStyle w:val="a4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объяснять, в чем состоят научные и социальные функции исторического знания;</w:t>
      </w:r>
    </w:p>
    <w:p w:rsidR="00B227A0" w:rsidRPr="00B227A0" w:rsidRDefault="00B227A0" w:rsidP="00C27B38">
      <w:pPr>
        <w:pStyle w:val="a4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характеризовать и применять основные приемы изучения исторических источников;</w:t>
      </w:r>
    </w:p>
    <w:p w:rsidR="00B227A0" w:rsidRPr="00B227A0" w:rsidRDefault="00B227A0" w:rsidP="00C27B38">
      <w:pPr>
        <w:pStyle w:val="a4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приводить примеры использования исторической аргументации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в социально-политическом контексте;</w:t>
      </w:r>
    </w:p>
    <w:p w:rsidR="00B227A0" w:rsidRPr="00B227A0" w:rsidRDefault="00B227A0" w:rsidP="00C27B38">
      <w:pPr>
        <w:pStyle w:val="a4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характеризовать роль исторической науки в политическом развитии России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с древнейших времен до 1914 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 г. 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B227A0" w:rsidRDefault="00B227A0" w:rsidP="00C27B38">
      <w:pPr>
        <w:pStyle w:val="a4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называть даты важнейших событий и выделять этапы в развитии процессов истории России и всеобщей истории с древнейших времен до 1914 г.;</w:t>
      </w:r>
    </w:p>
    <w:p w:rsidR="00B227A0" w:rsidRPr="00B227A0" w:rsidRDefault="00B227A0" w:rsidP="00C27B38">
      <w:pPr>
        <w:pStyle w:val="a4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указывать хронологические рамки периодов истории России с древнейших времен до 1914 г.;</w:t>
      </w:r>
    </w:p>
    <w:p w:rsidR="00B227A0" w:rsidRPr="00B227A0" w:rsidRDefault="00B227A0" w:rsidP="00C27B38">
      <w:pPr>
        <w:pStyle w:val="a4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объяснять основания периодизации истории России с древнейших времен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до 1914 г., используемые учеными-историками;</w:t>
      </w:r>
    </w:p>
    <w:p w:rsidR="00B227A0" w:rsidRPr="00B227A0" w:rsidRDefault="00B227A0" w:rsidP="00C27B38">
      <w:pPr>
        <w:pStyle w:val="a4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соотносить события истории России, региона, других стран с основными периодами истории России с древнейших времен до 1914 г., соотносить события истории родного края, истории России и зарубежных стран с древнейших времен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до 1914 г.;</w:t>
      </w:r>
    </w:p>
    <w:p w:rsidR="00B227A0" w:rsidRPr="00B227A0" w:rsidRDefault="00B227A0" w:rsidP="00C27B38">
      <w:pPr>
        <w:pStyle w:val="a4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с древнейших времен до 1914 г.;</w:t>
      </w:r>
    </w:p>
    <w:p w:rsidR="00B227A0" w:rsidRPr="00B227A0" w:rsidRDefault="00B227A0" w:rsidP="00C27B38">
      <w:pPr>
        <w:pStyle w:val="a4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с древнейших времен до 1914 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B227A0" w:rsidRPr="00B227A0" w:rsidRDefault="00B227A0" w:rsidP="00C27B38">
      <w:pPr>
        <w:pStyle w:val="a4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излагать исторический материал на основе понимания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 г.;</w:t>
      </w:r>
    </w:p>
    <w:p w:rsidR="00B227A0" w:rsidRPr="00B227A0" w:rsidRDefault="00B227A0" w:rsidP="00C27B38">
      <w:pPr>
        <w:pStyle w:val="a4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определять современников исторических событий, явлений, процессов истории России и всеобщей истории с древнейших времен до 1914 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>Умение анализировать, характеризовать и сравнивать исторические события, явления, процессы с древнейших времен до 1914 г.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B227A0" w:rsidRDefault="00B227A0" w:rsidP="00C27B38">
      <w:pPr>
        <w:pStyle w:val="a4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называть характерные, существенные признаки событий, процессов, явлений истории России с древнейших времен до 1914 г.;</w:t>
      </w:r>
    </w:p>
    <w:p w:rsidR="00B227A0" w:rsidRPr="00B227A0" w:rsidRDefault="00B227A0" w:rsidP="00C27B38">
      <w:pPr>
        <w:pStyle w:val="a4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различать в исторической информации по истории с древнейших времен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до 1914 г. события, явления, процессы, факты и мнения;</w:t>
      </w:r>
    </w:p>
    <w:p w:rsidR="00B227A0" w:rsidRPr="00B227A0" w:rsidRDefault="00B227A0" w:rsidP="00C27B38">
      <w:pPr>
        <w:pStyle w:val="a4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группировать, систематизировать исторические факты истории России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с древнейших времен до 1914 г. по самостоятельно определяемому признаку;</w:t>
      </w:r>
    </w:p>
    <w:p w:rsidR="00B227A0" w:rsidRPr="00B227A0" w:rsidRDefault="00B227A0" w:rsidP="00C27B38">
      <w:pPr>
        <w:pStyle w:val="a4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обобщать историческую информацию по истории России с древнейших времен до 1914 г.;</w:t>
      </w:r>
    </w:p>
    <w:p w:rsidR="00B227A0" w:rsidRPr="00B227A0" w:rsidRDefault="00B227A0" w:rsidP="00C27B38">
      <w:pPr>
        <w:pStyle w:val="a4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 г. с использованием контекстной информации, представленной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 xml:space="preserve">в исторических источниках, учебной, художественной и научно-популярной литературе, визуальных материалах и других; </w:t>
      </w:r>
    </w:p>
    <w:p w:rsidR="00B227A0" w:rsidRPr="00B227A0" w:rsidRDefault="00B227A0" w:rsidP="00C27B38">
      <w:pPr>
        <w:pStyle w:val="a4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 г., показывая изменения, происшедшие в течение рассматриваемого периода; </w:t>
      </w:r>
    </w:p>
    <w:p w:rsidR="00B227A0" w:rsidRPr="00B227A0" w:rsidRDefault="00B227A0" w:rsidP="00C27B38">
      <w:pPr>
        <w:pStyle w:val="a4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 г.; </w:t>
      </w:r>
    </w:p>
    <w:p w:rsidR="00B227A0" w:rsidRPr="00B227A0" w:rsidRDefault="00B227A0" w:rsidP="00C27B38">
      <w:pPr>
        <w:pStyle w:val="a4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сравнивать исторические события, явления, процессы, взгляды исторических деятелей истории России с древнейших времен до 1914 г. по самостоятельно определенным критериям, на основе сравнения самостоятельно делать выводы;</w:t>
      </w:r>
    </w:p>
    <w:p w:rsidR="00B227A0" w:rsidRPr="00B227A0" w:rsidRDefault="00B227A0" w:rsidP="00C27B38">
      <w:pPr>
        <w:pStyle w:val="a4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на основе изучения исторического материала с древнейших времен до 1914 г. устанавливать исторические аналогии.</w:t>
      </w:r>
    </w:p>
    <w:p w:rsidR="00B227A0" w:rsidRPr="00B227A0" w:rsidRDefault="00B227A0" w:rsidP="00C27B38">
      <w:pPr>
        <w:suppressAutoHyphens/>
        <w:spacing w:after="0"/>
        <w:ind w:left="349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Умение объяснять критерии поиска исторических источников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по истории России и всеобщей истории с древнейших времен до 1914 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B227A0" w:rsidRDefault="00B227A0" w:rsidP="00C27B38">
      <w:pPr>
        <w:pStyle w:val="a4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анализировать аутентичные исторические источники и источники исторической информации разных типов по истории России с древнейших времен до 1914 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и достоверности, информационную/художественную ценность источника);</w:t>
      </w:r>
    </w:p>
    <w:p w:rsidR="00B227A0" w:rsidRPr="00B227A0" w:rsidRDefault="00B227A0" w:rsidP="00C27B38">
      <w:pPr>
        <w:pStyle w:val="a4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самостоятельно определять критерии подбора исторических источников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для решения учебной задачи;</w:t>
      </w:r>
    </w:p>
    <w:p w:rsidR="00B227A0" w:rsidRPr="00B227A0" w:rsidRDefault="00B227A0" w:rsidP="00C27B38">
      <w:pPr>
        <w:pStyle w:val="a4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самостоятельно подбирать исторические источники по самостоятельно определенным критериям, используя различные источники информации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с соблюдением правил информационной безопасности;</w:t>
      </w:r>
    </w:p>
    <w:p w:rsidR="00B227A0" w:rsidRPr="00B227A0" w:rsidRDefault="00B227A0" w:rsidP="00C27B38">
      <w:pPr>
        <w:pStyle w:val="a4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 xml:space="preserve">при изучении событий и процессов истории России и истории зарубежных стран, обосновывать необходимость использования конкретных источников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для аргументации точки зрения по заданной теме;</w:t>
      </w:r>
    </w:p>
    <w:p w:rsidR="00B227A0" w:rsidRPr="00B227A0" w:rsidRDefault="00B227A0" w:rsidP="00C27B38">
      <w:pPr>
        <w:pStyle w:val="a4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B227A0" w:rsidRPr="00B227A0" w:rsidRDefault="00B227A0" w:rsidP="00C27B38">
      <w:pPr>
        <w:pStyle w:val="a4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участвовать в выполнении учебных проектов, проводить индивидуальные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или групповые учебные исследования по истории с древнейших времен до 1914 г., истории родного края;</w:t>
      </w:r>
    </w:p>
    <w:p w:rsidR="00B227A0" w:rsidRPr="00B227A0" w:rsidRDefault="00B227A0" w:rsidP="00C27B38">
      <w:pPr>
        <w:pStyle w:val="a4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публично представлять результаты проектной и учебно-исследовательской деятельности.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Умение на практике отстаивать историческую правду в ходе дискуссий и других форм межличностного взаимодействия, а также при разработке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B227A0" w:rsidRPr="000742E5" w:rsidRDefault="00B227A0" w:rsidP="00C27B38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0742E5">
        <w:rPr>
          <w:rFonts w:ascii="Times New Roman" w:hAnsi="Times New Roman"/>
          <w:sz w:val="24"/>
          <w:szCs w:val="24"/>
          <w:lang w:val="ru-RU" w:eastAsia="zh-CN"/>
        </w:rPr>
        <w:t xml:space="preserve">Структура предметного результата включает следующий перечень знаний </w:t>
      </w:r>
      <w:r w:rsidRPr="000742E5">
        <w:rPr>
          <w:rFonts w:ascii="Times New Roman" w:hAnsi="Times New Roman"/>
          <w:sz w:val="24"/>
          <w:szCs w:val="24"/>
          <w:lang w:val="ru-RU" w:eastAsia="zh-CN"/>
        </w:rPr>
        <w:br/>
        <w:t>и умений:</w:t>
      </w:r>
    </w:p>
    <w:p w:rsidR="00B227A0" w:rsidRPr="00B227A0" w:rsidRDefault="00B227A0" w:rsidP="00C27B38">
      <w:pPr>
        <w:pStyle w:val="a4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на основе знаний по истории России с древнейших времен до 1914 г. критически оценивать полученную извне социальную информацию;</w:t>
      </w:r>
    </w:p>
    <w:p w:rsidR="00B227A0" w:rsidRPr="00B227A0" w:rsidRDefault="00B227A0" w:rsidP="00C27B38">
      <w:pPr>
        <w:pStyle w:val="a4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самостоятельно отбирать факты, которые могут быть использованы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для подтверждения/опровержения какой-либо оценки исторических событий, формулировать аргументы;</w:t>
      </w:r>
    </w:p>
    <w:p w:rsidR="00B227A0" w:rsidRPr="00B227A0" w:rsidRDefault="00B227A0" w:rsidP="00C27B38">
      <w:pPr>
        <w:pStyle w:val="a4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 г.;</w:t>
      </w:r>
    </w:p>
    <w:p w:rsidR="00B227A0" w:rsidRPr="00B227A0" w:rsidRDefault="00B227A0" w:rsidP="00C27B38">
      <w:pPr>
        <w:pStyle w:val="a4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 xml:space="preserve">рассказывать о подвигах народа при защите Отечества, активно участвовать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 xml:space="preserve">в дискуссиях, не допуская умаления подвига народа при защите Отечества </w:t>
      </w:r>
      <w:r w:rsidRPr="00B227A0">
        <w:rPr>
          <w:rFonts w:ascii="Times New Roman" w:hAnsi="Times New Roman"/>
          <w:sz w:val="24"/>
          <w:szCs w:val="24"/>
          <w:lang w:val="ru-RU" w:eastAsia="zh-CN"/>
        </w:rPr>
        <w:br/>
        <w:t>с древнейших времен до 1914 г.;</w:t>
      </w:r>
    </w:p>
    <w:p w:rsidR="00B227A0" w:rsidRPr="00B227A0" w:rsidRDefault="00B227A0" w:rsidP="00C27B38">
      <w:pPr>
        <w:pStyle w:val="a4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B227A0">
        <w:rPr>
          <w:rFonts w:ascii="Times New Roman" w:hAnsi="Times New Roman"/>
          <w:sz w:val="24"/>
          <w:szCs w:val="24"/>
          <w:lang w:val="ru-RU" w:eastAsia="zh-CN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 г.</w:t>
      </w:r>
    </w:p>
    <w:p w:rsidR="00B227A0" w:rsidRPr="00B227A0" w:rsidRDefault="00B227A0" w:rsidP="00C27B38">
      <w:pPr>
        <w:jc w:val="both"/>
        <w:rPr>
          <w:lang w:val="ru-RU"/>
        </w:rPr>
      </w:pPr>
    </w:p>
    <w:sectPr w:rsidR="00B227A0" w:rsidRPr="00B227A0" w:rsidSect="00D6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16" w:rsidRDefault="00CE6B16" w:rsidP="00B227A0">
      <w:pPr>
        <w:spacing w:after="0" w:line="240" w:lineRule="auto"/>
      </w:pPr>
      <w:r>
        <w:separator/>
      </w:r>
    </w:p>
  </w:endnote>
  <w:endnote w:type="continuationSeparator" w:id="1">
    <w:p w:rsidR="00CE6B16" w:rsidRDefault="00CE6B16" w:rsidP="00B2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16" w:rsidRDefault="00CE6B16" w:rsidP="00B227A0">
      <w:pPr>
        <w:spacing w:after="0" w:line="240" w:lineRule="auto"/>
      </w:pPr>
      <w:r>
        <w:separator/>
      </w:r>
    </w:p>
  </w:footnote>
  <w:footnote w:type="continuationSeparator" w:id="1">
    <w:p w:rsidR="00CE6B16" w:rsidRDefault="00CE6B16" w:rsidP="00B227A0">
      <w:pPr>
        <w:spacing w:after="0" w:line="240" w:lineRule="auto"/>
      </w:pPr>
      <w:r>
        <w:continuationSeparator/>
      </w:r>
    </w:p>
  </w:footnote>
  <w:footnote w:id="2">
    <w:p w:rsidR="00B227A0" w:rsidRDefault="00B227A0" w:rsidP="00B227A0">
      <w:pPr>
        <w:pStyle w:val="footnote"/>
      </w:pPr>
      <w:r>
        <w:rPr>
          <w:rStyle w:val="a3"/>
        </w:rPr>
        <w:footnoteRef/>
      </w:r>
      <w:r>
        <w:rPr>
          <w:rFonts w:ascii="Times New Roman" w:hAnsi="Times New Roman" w:cs="Times New Roman"/>
          <w:sz w:val="24"/>
        </w:rPr>
        <w:tab/>
        <w:t>Рекомендуется изучать данную тему объединено с темой «Россия в Первой мировой войне (1914–1918)» курса истории России.</w:t>
      </w:r>
    </w:p>
    <w:p w:rsidR="00B227A0" w:rsidRDefault="00B227A0" w:rsidP="00B227A0">
      <w:pPr>
        <w:pStyle w:val="footnote"/>
        <w:rPr>
          <w:rFonts w:ascii="Times New Roman" w:hAnsi="Times New Roman" w:cs="Times New Roman"/>
          <w:sz w:val="20"/>
        </w:rPr>
      </w:pPr>
    </w:p>
  </w:footnote>
  <w:footnote w:id="3">
    <w:p w:rsidR="00B227A0" w:rsidRDefault="00B227A0" w:rsidP="00B227A0">
      <w:pPr>
        <w:pStyle w:val="footnote"/>
      </w:pPr>
      <w:r>
        <w:rPr>
          <w:rStyle w:val="a3"/>
        </w:rPr>
        <w:footnoteRef/>
      </w:r>
      <w:r>
        <w:rPr>
          <w:rFonts w:ascii="Times New Roman" w:hAnsi="Times New Roman" w:cs="Times New Roman"/>
          <w:sz w:val="24"/>
        </w:rPr>
        <w:tab/>
        <w:t>Рекомендуется изучать данную тему объединенно с темой «Великая Отечественная война (1941–1945)» курса истории России.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683"/>
    <w:multiLevelType w:val="hybridMultilevel"/>
    <w:tmpl w:val="0820F3E6"/>
    <w:lvl w:ilvl="0" w:tplc="AD24E5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8474DE"/>
    <w:multiLevelType w:val="hybridMultilevel"/>
    <w:tmpl w:val="239200EA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5542AE"/>
    <w:multiLevelType w:val="hybridMultilevel"/>
    <w:tmpl w:val="B908078C"/>
    <w:lvl w:ilvl="0" w:tplc="AD24E5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A81E24"/>
    <w:multiLevelType w:val="hybridMultilevel"/>
    <w:tmpl w:val="0D909B5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CC1533"/>
    <w:multiLevelType w:val="hybridMultilevel"/>
    <w:tmpl w:val="E4E27882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44673F"/>
    <w:multiLevelType w:val="hybridMultilevel"/>
    <w:tmpl w:val="702CEBF6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28201A"/>
    <w:multiLevelType w:val="hybridMultilevel"/>
    <w:tmpl w:val="5BE4CB8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1B4930"/>
    <w:multiLevelType w:val="hybridMultilevel"/>
    <w:tmpl w:val="E812AA6C"/>
    <w:lvl w:ilvl="0" w:tplc="AD24E5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A3C22F6"/>
    <w:multiLevelType w:val="hybridMultilevel"/>
    <w:tmpl w:val="F320BE4A"/>
    <w:lvl w:ilvl="0" w:tplc="AD24E5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CB91B89"/>
    <w:multiLevelType w:val="hybridMultilevel"/>
    <w:tmpl w:val="0FCC6120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FD5195"/>
    <w:multiLevelType w:val="hybridMultilevel"/>
    <w:tmpl w:val="35DE08AA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3747E0"/>
    <w:multiLevelType w:val="hybridMultilevel"/>
    <w:tmpl w:val="2FFA127E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655DFF"/>
    <w:multiLevelType w:val="hybridMultilevel"/>
    <w:tmpl w:val="B9C2D8AC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3B2AB0"/>
    <w:multiLevelType w:val="hybridMultilevel"/>
    <w:tmpl w:val="DDA2104C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B11C89"/>
    <w:multiLevelType w:val="hybridMultilevel"/>
    <w:tmpl w:val="CDFCED3A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6B761B"/>
    <w:multiLevelType w:val="hybridMultilevel"/>
    <w:tmpl w:val="8FCE7B62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6E465D"/>
    <w:multiLevelType w:val="hybridMultilevel"/>
    <w:tmpl w:val="25AA64A8"/>
    <w:lvl w:ilvl="0" w:tplc="AD24E5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C701045"/>
    <w:multiLevelType w:val="hybridMultilevel"/>
    <w:tmpl w:val="A52CF72A"/>
    <w:lvl w:ilvl="0" w:tplc="AD24E5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C9F1903"/>
    <w:multiLevelType w:val="hybridMultilevel"/>
    <w:tmpl w:val="6ABAFD08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0F4F3C"/>
    <w:multiLevelType w:val="hybridMultilevel"/>
    <w:tmpl w:val="0BAC1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72248"/>
    <w:multiLevelType w:val="hybridMultilevel"/>
    <w:tmpl w:val="A6FCBDA6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5A7C45"/>
    <w:multiLevelType w:val="hybridMultilevel"/>
    <w:tmpl w:val="4B3A7306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C444A1"/>
    <w:multiLevelType w:val="hybridMultilevel"/>
    <w:tmpl w:val="1EF2A4D6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3E5385"/>
    <w:multiLevelType w:val="hybridMultilevel"/>
    <w:tmpl w:val="B83ECD70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5E0687"/>
    <w:multiLevelType w:val="hybridMultilevel"/>
    <w:tmpl w:val="2B7E0D4C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99638F"/>
    <w:multiLevelType w:val="hybridMultilevel"/>
    <w:tmpl w:val="8CB8E602"/>
    <w:lvl w:ilvl="0" w:tplc="AD24E5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57011A7"/>
    <w:multiLevelType w:val="hybridMultilevel"/>
    <w:tmpl w:val="59A80C40"/>
    <w:lvl w:ilvl="0" w:tplc="AD24E5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8937EF6"/>
    <w:multiLevelType w:val="hybridMultilevel"/>
    <w:tmpl w:val="D3BA3518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2207F3"/>
    <w:multiLevelType w:val="hybridMultilevel"/>
    <w:tmpl w:val="5A284458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8F4A93"/>
    <w:multiLevelType w:val="hybridMultilevel"/>
    <w:tmpl w:val="78A829EA"/>
    <w:lvl w:ilvl="0" w:tplc="AD24E5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5B54F4C"/>
    <w:multiLevelType w:val="hybridMultilevel"/>
    <w:tmpl w:val="DB74847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40543D"/>
    <w:multiLevelType w:val="hybridMultilevel"/>
    <w:tmpl w:val="BCFEDD20"/>
    <w:lvl w:ilvl="0" w:tplc="AD24E5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99B575C"/>
    <w:multiLevelType w:val="hybridMultilevel"/>
    <w:tmpl w:val="52A05B38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DD6748"/>
    <w:multiLevelType w:val="hybridMultilevel"/>
    <w:tmpl w:val="77B48F50"/>
    <w:lvl w:ilvl="0" w:tplc="AD24E5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09D3DEE"/>
    <w:multiLevelType w:val="hybridMultilevel"/>
    <w:tmpl w:val="492ECA80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4E1F36"/>
    <w:multiLevelType w:val="hybridMultilevel"/>
    <w:tmpl w:val="2B549318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0B732F"/>
    <w:multiLevelType w:val="hybridMultilevel"/>
    <w:tmpl w:val="79342250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B332EF"/>
    <w:multiLevelType w:val="hybridMultilevel"/>
    <w:tmpl w:val="542EF872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00782D"/>
    <w:multiLevelType w:val="hybridMultilevel"/>
    <w:tmpl w:val="5DC81D36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064F60"/>
    <w:multiLevelType w:val="hybridMultilevel"/>
    <w:tmpl w:val="B3D47D10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385475"/>
    <w:multiLevelType w:val="hybridMultilevel"/>
    <w:tmpl w:val="A316F800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757B7F"/>
    <w:multiLevelType w:val="hybridMultilevel"/>
    <w:tmpl w:val="20CA4016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235B4B"/>
    <w:multiLevelType w:val="hybridMultilevel"/>
    <w:tmpl w:val="18BC2562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3A7093"/>
    <w:multiLevelType w:val="hybridMultilevel"/>
    <w:tmpl w:val="FF4EE1E8"/>
    <w:lvl w:ilvl="0" w:tplc="AD24E5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C353FCE"/>
    <w:multiLevelType w:val="hybridMultilevel"/>
    <w:tmpl w:val="11FA1C3A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6F0344"/>
    <w:multiLevelType w:val="hybridMultilevel"/>
    <w:tmpl w:val="D65AD8FE"/>
    <w:lvl w:ilvl="0" w:tplc="AD24E5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ECA5FB8"/>
    <w:multiLevelType w:val="hybridMultilevel"/>
    <w:tmpl w:val="DA7A0AB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25"/>
  </w:num>
  <w:num w:numId="5">
    <w:abstractNumId w:val="26"/>
  </w:num>
  <w:num w:numId="6">
    <w:abstractNumId w:val="17"/>
  </w:num>
  <w:num w:numId="7">
    <w:abstractNumId w:val="0"/>
  </w:num>
  <w:num w:numId="8">
    <w:abstractNumId w:val="29"/>
  </w:num>
  <w:num w:numId="9">
    <w:abstractNumId w:val="33"/>
  </w:num>
  <w:num w:numId="10">
    <w:abstractNumId w:val="45"/>
  </w:num>
  <w:num w:numId="11">
    <w:abstractNumId w:val="8"/>
  </w:num>
  <w:num w:numId="12">
    <w:abstractNumId w:val="31"/>
  </w:num>
  <w:num w:numId="13">
    <w:abstractNumId w:val="7"/>
  </w:num>
  <w:num w:numId="14">
    <w:abstractNumId w:val="13"/>
  </w:num>
  <w:num w:numId="15">
    <w:abstractNumId w:val="12"/>
  </w:num>
  <w:num w:numId="16">
    <w:abstractNumId w:val="10"/>
  </w:num>
  <w:num w:numId="17">
    <w:abstractNumId w:val="46"/>
  </w:num>
  <w:num w:numId="18">
    <w:abstractNumId w:val="22"/>
  </w:num>
  <w:num w:numId="19">
    <w:abstractNumId w:val="43"/>
  </w:num>
  <w:num w:numId="20">
    <w:abstractNumId w:val="41"/>
  </w:num>
  <w:num w:numId="21">
    <w:abstractNumId w:val="24"/>
  </w:num>
  <w:num w:numId="22">
    <w:abstractNumId w:val="36"/>
  </w:num>
  <w:num w:numId="23">
    <w:abstractNumId w:val="1"/>
  </w:num>
  <w:num w:numId="24">
    <w:abstractNumId w:val="21"/>
  </w:num>
  <w:num w:numId="25">
    <w:abstractNumId w:val="44"/>
  </w:num>
  <w:num w:numId="26">
    <w:abstractNumId w:val="28"/>
  </w:num>
  <w:num w:numId="27">
    <w:abstractNumId w:val="6"/>
  </w:num>
  <w:num w:numId="28">
    <w:abstractNumId w:val="20"/>
  </w:num>
  <w:num w:numId="29">
    <w:abstractNumId w:val="11"/>
  </w:num>
  <w:num w:numId="30">
    <w:abstractNumId w:val="18"/>
  </w:num>
  <w:num w:numId="31">
    <w:abstractNumId w:val="40"/>
  </w:num>
  <w:num w:numId="32">
    <w:abstractNumId w:val="38"/>
  </w:num>
  <w:num w:numId="33">
    <w:abstractNumId w:val="42"/>
  </w:num>
  <w:num w:numId="34">
    <w:abstractNumId w:val="14"/>
  </w:num>
  <w:num w:numId="35">
    <w:abstractNumId w:val="30"/>
  </w:num>
  <w:num w:numId="36">
    <w:abstractNumId w:val="39"/>
  </w:num>
  <w:num w:numId="37">
    <w:abstractNumId w:val="3"/>
  </w:num>
  <w:num w:numId="38">
    <w:abstractNumId w:val="5"/>
  </w:num>
  <w:num w:numId="39">
    <w:abstractNumId w:val="9"/>
  </w:num>
  <w:num w:numId="40">
    <w:abstractNumId w:val="23"/>
  </w:num>
  <w:num w:numId="41">
    <w:abstractNumId w:val="37"/>
  </w:num>
  <w:num w:numId="42">
    <w:abstractNumId w:val="4"/>
  </w:num>
  <w:num w:numId="43">
    <w:abstractNumId w:val="15"/>
  </w:num>
  <w:num w:numId="44">
    <w:abstractNumId w:val="34"/>
  </w:num>
  <w:num w:numId="45">
    <w:abstractNumId w:val="35"/>
  </w:num>
  <w:num w:numId="46">
    <w:abstractNumId w:val="32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82CDF"/>
    <w:rsid w:val="003340C3"/>
    <w:rsid w:val="006414C4"/>
    <w:rsid w:val="006C2E3E"/>
    <w:rsid w:val="00951EAA"/>
    <w:rsid w:val="00B227A0"/>
    <w:rsid w:val="00B37C28"/>
    <w:rsid w:val="00B82CDF"/>
    <w:rsid w:val="00C27B38"/>
    <w:rsid w:val="00C31456"/>
    <w:rsid w:val="00CE6B16"/>
    <w:rsid w:val="00D6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A0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C31456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B227A0"/>
  </w:style>
  <w:style w:type="paragraph" w:customStyle="1" w:styleId="footnote">
    <w:name w:val="footnote"/>
    <w:basedOn w:val="a"/>
    <w:qFormat/>
    <w:rsid w:val="00B227A0"/>
    <w:pPr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val="ru-RU" w:eastAsia="ru-RU"/>
    </w:rPr>
  </w:style>
  <w:style w:type="paragraph" w:styleId="a4">
    <w:name w:val="List Paragraph"/>
    <w:basedOn w:val="a"/>
    <w:uiPriority w:val="34"/>
    <w:qFormat/>
    <w:rsid w:val="00B227A0"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sid w:val="00C31456"/>
    <w:rPr>
      <w:rFonts w:ascii="Times New Roman" w:eastAsia="Times New Roman" w:hAnsi="Times New Roman" w:cs="Times New Roman"/>
      <w:b/>
      <w:sz w:val="28"/>
      <w:szCs w:val="32"/>
      <w:lang/>
    </w:rPr>
  </w:style>
  <w:style w:type="paragraph" w:styleId="a5">
    <w:name w:val="Balloon Text"/>
    <w:basedOn w:val="a"/>
    <w:link w:val="a6"/>
    <w:uiPriority w:val="99"/>
    <w:semiHidden/>
    <w:unhideWhenUsed/>
    <w:rsid w:val="00B3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C2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41</Pages>
  <Words>16994</Words>
  <Characters>96872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5</cp:revision>
  <dcterms:created xsi:type="dcterms:W3CDTF">2023-06-26T14:34:00Z</dcterms:created>
  <dcterms:modified xsi:type="dcterms:W3CDTF">2023-07-01T10:36:00Z</dcterms:modified>
</cp:coreProperties>
</file>